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EA" w:rsidRDefault="00252BEA" w:rsidP="00252BEA">
      <w:pPr>
        <w:spacing w:after="0"/>
        <w:ind w:left="3481"/>
        <w:jc w:val="right"/>
        <w:rPr>
          <w:rFonts w:ascii="Century Gothic" w:hAnsi="Century Gothic"/>
          <w:b/>
          <w:bCs/>
          <w:color w:val="006600"/>
          <w:sz w:val="16"/>
          <w:szCs w:val="16"/>
        </w:rPr>
      </w:pPr>
      <w:r>
        <w:rPr>
          <w:noProof/>
          <w:lang w:eastAsia="ru-RU"/>
        </w:rPr>
        <w:drawing>
          <wp:anchor distT="0" distB="0" distL="0" distR="0" simplePos="0" relativeHeight="251660288" behindDoc="1" locked="0" layoutInCell="1" allowOverlap="1">
            <wp:simplePos x="0" y="0"/>
            <wp:positionH relativeFrom="column">
              <wp:posOffset>216535</wp:posOffset>
            </wp:positionH>
            <wp:positionV relativeFrom="paragraph">
              <wp:posOffset>-190500</wp:posOffset>
            </wp:positionV>
            <wp:extent cx="778510" cy="1260475"/>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78510" cy="1260475"/>
                    </a:xfrm>
                    <a:prstGeom prst="rect">
                      <a:avLst/>
                    </a:prstGeom>
                    <a:solidFill>
                      <a:srgbClr val="FFFFFF"/>
                    </a:solidFill>
                    <a:ln w="9525">
                      <a:noFill/>
                      <a:miter lim="800000"/>
                      <a:headEnd/>
                      <a:tailEnd/>
                    </a:ln>
                  </pic:spPr>
                </pic:pic>
              </a:graphicData>
            </a:graphic>
          </wp:anchor>
        </w:drawing>
      </w:r>
      <w:r>
        <w:rPr>
          <w:rFonts w:ascii="Century Gothic" w:hAnsi="Century Gothic"/>
          <w:b/>
          <w:bCs/>
          <w:color w:val="006600"/>
          <w:sz w:val="16"/>
          <w:szCs w:val="16"/>
        </w:rPr>
        <w:t>ООО «Транспортная компания «Орион»</w:t>
      </w:r>
    </w:p>
    <w:p w:rsidR="00252BEA" w:rsidRDefault="00252BEA" w:rsidP="00252BEA">
      <w:pPr>
        <w:spacing w:after="0"/>
        <w:ind w:left="3481"/>
        <w:jc w:val="right"/>
        <w:rPr>
          <w:rFonts w:ascii="Century Gothic" w:hAnsi="Century Gothic"/>
          <w:b/>
          <w:bCs/>
          <w:color w:val="006600"/>
          <w:sz w:val="16"/>
          <w:szCs w:val="16"/>
        </w:rPr>
      </w:pPr>
      <w:r>
        <w:rPr>
          <w:rFonts w:ascii="Century Gothic" w:hAnsi="Century Gothic"/>
          <w:b/>
          <w:bCs/>
          <w:color w:val="006600"/>
          <w:sz w:val="16"/>
          <w:szCs w:val="16"/>
        </w:rPr>
        <w:t xml:space="preserve">614000, Пермский край, </w:t>
      </w:r>
      <w:proofErr w:type="gramStart"/>
      <w:r>
        <w:rPr>
          <w:rFonts w:ascii="Century Gothic" w:hAnsi="Century Gothic"/>
          <w:b/>
          <w:bCs/>
          <w:color w:val="006600"/>
          <w:sz w:val="16"/>
          <w:szCs w:val="16"/>
        </w:rPr>
        <w:t>г</w:t>
      </w:r>
      <w:proofErr w:type="gramEnd"/>
      <w:r>
        <w:rPr>
          <w:rFonts w:ascii="Century Gothic" w:hAnsi="Century Gothic"/>
          <w:b/>
          <w:bCs/>
          <w:color w:val="006600"/>
          <w:sz w:val="16"/>
          <w:szCs w:val="16"/>
        </w:rPr>
        <w:t>. Пермь, ул. Ленина, 76</w:t>
      </w:r>
    </w:p>
    <w:p w:rsidR="00252BEA" w:rsidRDefault="00252BEA" w:rsidP="00252BEA">
      <w:pPr>
        <w:spacing w:after="0"/>
        <w:ind w:left="3481"/>
        <w:jc w:val="right"/>
        <w:rPr>
          <w:rFonts w:ascii="Century Gothic" w:hAnsi="Century Gothic"/>
          <w:b/>
          <w:bCs/>
          <w:color w:val="006600"/>
          <w:sz w:val="16"/>
          <w:szCs w:val="16"/>
        </w:rPr>
      </w:pPr>
    </w:p>
    <w:p w:rsidR="00252BEA" w:rsidRDefault="00252BEA" w:rsidP="00252BEA">
      <w:pPr>
        <w:spacing w:after="0"/>
        <w:ind w:left="3481"/>
        <w:jc w:val="right"/>
        <w:rPr>
          <w:rFonts w:ascii="Century Gothic" w:hAnsi="Century Gothic"/>
          <w:b/>
          <w:bCs/>
          <w:color w:val="006600"/>
          <w:sz w:val="16"/>
          <w:szCs w:val="16"/>
        </w:rPr>
      </w:pPr>
    </w:p>
    <w:p w:rsidR="00252BEA" w:rsidRPr="00252BEA" w:rsidRDefault="00252BEA" w:rsidP="00252BEA">
      <w:pPr>
        <w:spacing w:after="0"/>
        <w:ind w:left="3481"/>
        <w:jc w:val="right"/>
        <w:rPr>
          <w:rFonts w:ascii="Century Gothic" w:hAnsi="Century Gothic"/>
          <w:b/>
          <w:bCs/>
          <w:color w:val="006600"/>
          <w:sz w:val="18"/>
          <w:szCs w:val="16"/>
        </w:rPr>
      </w:pPr>
    </w:p>
    <w:p w:rsidR="00252BEA" w:rsidRPr="00252BEA" w:rsidRDefault="00252BEA" w:rsidP="00252BEA">
      <w:pPr>
        <w:spacing w:after="0"/>
        <w:ind w:left="3481"/>
        <w:jc w:val="right"/>
        <w:rPr>
          <w:rFonts w:ascii="Century Gothic" w:hAnsi="Century Gothic"/>
          <w:color w:val="006600"/>
          <w:sz w:val="6"/>
          <w:szCs w:val="16"/>
        </w:rPr>
      </w:pPr>
    </w:p>
    <w:p w:rsidR="00252BEA" w:rsidRDefault="00252BEA" w:rsidP="00252BEA">
      <w:pPr>
        <w:spacing w:after="0"/>
        <w:ind w:left="3481"/>
        <w:jc w:val="right"/>
        <w:rPr>
          <w:rFonts w:ascii="Century Gothic" w:hAnsi="Century Gothic"/>
          <w:b/>
          <w:bCs/>
          <w:color w:val="006600"/>
          <w:sz w:val="16"/>
          <w:szCs w:val="16"/>
        </w:rPr>
      </w:pPr>
      <w:r w:rsidRPr="009D373B">
        <w:rPr>
          <w:rFonts w:ascii="Century Gothic" w:hAnsi="Century Gothic"/>
          <w:color w:val="006600"/>
          <w:sz w:val="16"/>
          <w:szCs w:val="16"/>
        </w:rPr>
        <w:t>______________________________________________________________________</w:t>
      </w:r>
    </w:p>
    <w:p w:rsidR="00252BEA" w:rsidRPr="00252BEA" w:rsidRDefault="00252BEA" w:rsidP="00252BEA">
      <w:pPr>
        <w:spacing w:after="0"/>
        <w:ind w:left="3481"/>
        <w:jc w:val="right"/>
        <w:rPr>
          <w:rFonts w:ascii="Century Gothic" w:hAnsi="Century Gothic"/>
          <w:bCs/>
          <w:color w:val="006600"/>
          <w:sz w:val="16"/>
          <w:szCs w:val="16"/>
        </w:rPr>
      </w:pPr>
      <w:r w:rsidRPr="00252BEA">
        <w:rPr>
          <w:rFonts w:ascii="Century Gothic" w:hAnsi="Century Gothic"/>
          <w:bCs/>
          <w:color w:val="006600"/>
          <w:sz w:val="16"/>
          <w:szCs w:val="16"/>
        </w:rPr>
        <w:t xml:space="preserve">Тел./факс 8(342) 207-57-72; </w:t>
      </w:r>
      <w:proofErr w:type="spellStart"/>
      <w:r w:rsidRPr="00252BEA">
        <w:rPr>
          <w:rFonts w:ascii="Century Gothic" w:hAnsi="Century Gothic"/>
          <w:bCs/>
          <w:color w:val="006600"/>
          <w:sz w:val="16"/>
          <w:szCs w:val="16"/>
        </w:rPr>
        <w:t>E-mail</w:t>
      </w:r>
      <w:proofErr w:type="spellEnd"/>
      <w:r w:rsidRPr="00252BEA">
        <w:rPr>
          <w:rFonts w:ascii="Century Gothic" w:hAnsi="Century Gothic"/>
          <w:bCs/>
          <w:color w:val="006600"/>
          <w:sz w:val="16"/>
          <w:szCs w:val="16"/>
        </w:rPr>
        <w:t>: 4gorod@gmail.com</w:t>
      </w:r>
    </w:p>
    <w:p w:rsidR="00252BEA" w:rsidRPr="00252BEA" w:rsidRDefault="00252BEA" w:rsidP="00252BEA">
      <w:pPr>
        <w:spacing w:after="0"/>
        <w:ind w:left="3481"/>
        <w:jc w:val="both"/>
      </w:pPr>
    </w:p>
    <w:p w:rsidR="00252BEA" w:rsidRPr="009D373B" w:rsidRDefault="00252BEA" w:rsidP="00252BEA">
      <w:pPr>
        <w:jc w:val="both"/>
        <w:rPr>
          <w:rFonts w:ascii="Century Gothic" w:hAnsi="Century Gothic"/>
        </w:rPr>
      </w:pPr>
    </w:p>
    <w:p w:rsidR="00252BEA" w:rsidRPr="009D373B" w:rsidRDefault="00252BEA" w:rsidP="00252BEA">
      <w:pPr>
        <w:jc w:val="both"/>
        <w:rPr>
          <w:rFonts w:ascii="Century Gothic" w:hAnsi="Century Gothic"/>
        </w:rPr>
      </w:pPr>
    </w:p>
    <w:p w:rsidR="00252BEA" w:rsidRPr="009D373B" w:rsidRDefault="00252BEA" w:rsidP="00252BEA">
      <w:pPr>
        <w:jc w:val="both"/>
        <w:rPr>
          <w:rFonts w:ascii="Century Gothic" w:hAnsi="Century Gothic"/>
        </w:rPr>
      </w:pPr>
    </w:p>
    <w:p w:rsidR="002E76E7" w:rsidRPr="005F1324" w:rsidRDefault="002E76E7">
      <w:pPr>
        <w:rPr>
          <w:rFonts w:ascii="Century Gothic" w:hAnsi="Century Gothic"/>
        </w:rPr>
      </w:pPr>
    </w:p>
    <w:p w:rsidR="005210D4" w:rsidRPr="005F1324" w:rsidRDefault="005210D4" w:rsidP="005210D4">
      <w:pPr>
        <w:pStyle w:val="Style4"/>
        <w:widowControl/>
        <w:spacing w:before="86" w:line="240" w:lineRule="auto"/>
        <w:rPr>
          <w:rStyle w:val="FontStyle22"/>
          <w:rFonts w:ascii="Century Gothic" w:hAnsi="Century Gothic"/>
        </w:rPr>
      </w:pPr>
    </w:p>
    <w:p w:rsidR="005210D4" w:rsidRPr="005F1324" w:rsidRDefault="005210D4" w:rsidP="005210D4">
      <w:pPr>
        <w:pStyle w:val="Style4"/>
        <w:widowControl/>
        <w:spacing w:before="86" w:line="240" w:lineRule="auto"/>
        <w:rPr>
          <w:rStyle w:val="FontStyle22"/>
          <w:rFonts w:ascii="Century Gothic" w:hAnsi="Century Gothic"/>
        </w:rPr>
      </w:pPr>
    </w:p>
    <w:p w:rsidR="005210D4" w:rsidRPr="005F1324" w:rsidRDefault="005210D4" w:rsidP="005210D4">
      <w:pPr>
        <w:pStyle w:val="Style4"/>
        <w:widowControl/>
        <w:spacing w:before="86" w:line="240" w:lineRule="auto"/>
        <w:rPr>
          <w:rStyle w:val="FontStyle22"/>
          <w:rFonts w:ascii="Century Gothic" w:hAnsi="Century Gothic"/>
        </w:rPr>
      </w:pPr>
    </w:p>
    <w:p w:rsidR="005210D4" w:rsidRPr="005F1324" w:rsidRDefault="005210D4" w:rsidP="005210D4">
      <w:pPr>
        <w:pStyle w:val="Style4"/>
        <w:widowControl/>
        <w:spacing w:before="86" w:line="240" w:lineRule="auto"/>
        <w:rPr>
          <w:rStyle w:val="FontStyle22"/>
          <w:rFonts w:ascii="Century Gothic" w:hAnsi="Century Gothic"/>
        </w:rPr>
      </w:pPr>
    </w:p>
    <w:p w:rsidR="005210D4" w:rsidRPr="00252BEA" w:rsidRDefault="005210D4" w:rsidP="005210D4">
      <w:pPr>
        <w:pStyle w:val="Style4"/>
        <w:widowControl/>
        <w:spacing w:before="86" w:line="240" w:lineRule="auto"/>
        <w:rPr>
          <w:rStyle w:val="FontStyle22"/>
          <w:rFonts w:ascii="Century Gothic" w:hAnsi="Century Gothic"/>
          <w:sz w:val="44"/>
        </w:rPr>
      </w:pPr>
      <w:r w:rsidRPr="00252BEA">
        <w:rPr>
          <w:rStyle w:val="FontStyle22"/>
          <w:rFonts w:ascii="Century Gothic" w:hAnsi="Century Gothic"/>
          <w:sz w:val="44"/>
        </w:rPr>
        <w:t>ПОЛОЖЕНИЕ</w:t>
      </w:r>
    </w:p>
    <w:p w:rsidR="005210D4" w:rsidRPr="005F1324" w:rsidRDefault="005210D4" w:rsidP="005210D4">
      <w:pPr>
        <w:pStyle w:val="Style4"/>
        <w:widowControl/>
        <w:spacing w:line="240" w:lineRule="exact"/>
        <w:rPr>
          <w:rFonts w:ascii="Century Gothic" w:hAnsi="Century Gothic"/>
          <w:sz w:val="20"/>
          <w:szCs w:val="20"/>
        </w:rPr>
      </w:pPr>
    </w:p>
    <w:p w:rsidR="005210D4" w:rsidRPr="005F1324" w:rsidRDefault="00252BEA" w:rsidP="005210D4">
      <w:pPr>
        <w:pStyle w:val="Style4"/>
        <w:widowControl/>
        <w:spacing w:before="19" w:line="240" w:lineRule="auto"/>
        <w:rPr>
          <w:rStyle w:val="FontStyle22"/>
          <w:rFonts w:ascii="Century Gothic" w:hAnsi="Century Gothic"/>
        </w:rPr>
      </w:pPr>
      <w:r>
        <w:rPr>
          <w:rStyle w:val="FontStyle22"/>
          <w:rFonts w:ascii="Century Gothic" w:hAnsi="Century Gothic"/>
        </w:rPr>
        <w:t>о</w:t>
      </w:r>
      <w:r w:rsidR="005210D4" w:rsidRPr="005F1324">
        <w:rPr>
          <w:rStyle w:val="FontStyle22"/>
          <w:rFonts w:ascii="Century Gothic" w:hAnsi="Century Gothic"/>
        </w:rPr>
        <w:t xml:space="preserve"> закупках товаров, работ, услуг для собственных нужд</w:t>
      </w:r>
    </w:p>
    <w:p w:rsidR="005F1324" w:rsidRDefault="00252BEA" w:rsidP="005210D4">
      <w:pPr>
        <w:pStyle w:val="Style4"/>
        <w:widowControl/>
        <w:spacing w:before="19"/>
        <w:rPr>
          <w:rStyle w:val="FontStyle22"/>
          <w:rFonts w:ascii="Century Gothic" w:hAnsi="Century Gothic"/>
        </w:rPr>
      </w:pPr>
      <w:r>
        <w:rPr>
          <w:rStyle w:val="FontStyle22"/>
          <w:rFonts w:ascii="Century Gothic" w:hAnsi="Century Gothic"/>
        </w:rPr>
        <w:t>о</w:t>
      </w:r>
      <w:r w:rsidR="005210D4" w:rsidRPr="005F1324">
        <w:rPr>
          <w:rStyle w:val="FontStyle22"/>
          <w:rFonts w:ascii="Century Gothic" w:hAnsi="Century Gothic"/>
        </w:rPr>
        <w:t xml:space="preserve">бщества с ограниченной ответственностью </w:t>
      </w:r>
    </w:p>
    <w:p w:rsidR="005210D4" w:rsidRPr="005F1324" w:rsidRDefault="005210D4" w:rsidP="005210D4">
      <w:pPr>
        <w:pStyle w:val="Style4"/>
        <w:widowControl/>
        <w:spacing w:before="19"/>
        <w:rPr>
          <w:rStyle w:val="FontStyle22"/>
          <w:rFonts w:ascii="Century Gothic" w:hAnsi="Century Gothic"/>
        </w:rPr>
      </w:pPr>
      <w:r w:rsidRPr="005F1324">
        <w:rPr>
          <w:rStyle w:val="FontStyle22"/>
          <w:rFonts w:ascii="Century Gothic" w:hAnsi="Century Gothic"/>
        </w:rPr>
        <w:t>«</w:t>
      </w:r>
      <w:r w:rsidR="00252BEA">
        <w:rPr>
          <w:rStyle w:val="FontStyle22"/>
          <w:rFonts w:ascii="Century Gothic" w:hAnsi="Century Gothic"/>
        </w:rPr>
        <w:t>Транспортная компания</w:t>
      </w:r>
      <w:r w:rsidRPr="005F1324">
        <w:rPr>
          <w:rStyle w:val="FontStyle22"/>
          <w:rFonts w:ascii="Century Gothic" w:hAnsi="Century Gothic"/>
        </w:rPr>
        <w:t xml:space="preserve"> «</w:t>
      </w:r>
      <w:r w:rsidR="00A57FEC" w:rsidRPr="005F1324">
        <w:rPr>
          <w:rStyle w:val="FontStyle22"/>
          <w:rFonts w:ascii="Century Gothic" w:hAnsi="Century Gothic"/>
        </w:rPr>
        <w:t>Орион</w:t>
      </w:r>
      <w:r w:rsidRPr="005F1324">
        <w:rPr>
          <w:rStyle w:val="FontStyle22"/>
          <w:rFonts w:ascii="Century Gothic" w:hAnsi="Century Gothic"/>
        </w:rPr>
        <w:t>»</w:t>
      </w:r>
    </w:p>
    <w:p w:rsidR="005210D4" w:rsidRPr="005F1324" w:rsidRDefault="005210D4" w:rsidP="005210D4">
      <w:pPr>
        <w:pStyle w:val="Style4"/>
        <w:widowControl/>
        <w:spacing w:line="240" w:lineRule="exact"/>
        <w:ind w:left="3086"/>
        <w:rPr>
          <w:rFonts w:ascii="Century Gothic" w:hAnsi="Century Gothic"/>
          <w:sz w:val="20"/>
          <w:szCs w:val="20"/>
        </w:rPr>
      </w:pPr>
    </w:p>
    <w:p w:rsidR="005210D4" w:rsidRPr="005F1324" w:rsidRDefault="005210D4" w:rsidP="005210D4">
      <w:pPr>
        <w:pStyle w:val="Style4"/>
        <w:widowControl/>
        <w:spacing w:line="240" w:lineRule="exact"/>
        <w:ind w:left="3086"/>
        <w:rPr>
          <w:rFonts w:ascii="Century Gothic" w:hAnsi="Century Gothic"/>
          <w:sz w:val="20"/>
          <w:szCs w:val="20"/>
        </w:rPr>
      </w:pPr>
    </w:p>
    <w:p w:rsidR="005210D4" w:rsidRPr="005F1324" w:rsidRDefault="005210D4" w:rsidP="005210D4">
      <w:pPr>
        <w:pStyle w:val="Style4"/>
        <w:widowControl/>
        <w:spacing w:line="240" w:lineRule="exact"/>
        <w:ind w:left="3086"/>
        <w:rPr>
          <w:rFonts w:ascii="Century Gothic" w:hAnsi="Century Gothic"/>
          <w:sz w:val="20"/>
          <w:szCs w:val="20"/>
        </w:rPr>
      </w:pPr>
    </w:p>
    <w:p w:rsidR="005210D4" w:rsidRPr="005F1324" w:rsidRDefault="005210D4" w:rsidP="005210D4">
      <w:pPr>
        <w:pStyle w:val="Style4"/>
        <w:widowControl/>
        <w:spacing w:line="240" w:lineRule="exact"/>
        <w:ind w:left="3086"/>
        <w:rPr>
          <w:rFonts w:ascii="Century Gothic" w:hAnsi="Century Gothic"/>
          <w:sz w:val="20"/>
          <w:szCs w:val="20"/>
        </w:rPr>
      </w:pPr>
    </w:p>
    <w:p w:rsidR="005210D4" w:rsidRPr="005F1324" w:rsidRDefault="005210D4" w:rsidP="005210D4">
      <w:pPr>
        <w:pStyle w:val="Style4"/>
        <w:widowControl/>
        <w:spacing w:line="240" w:lineRule="exact"/>
        <w:ind w:left="3086"/>
        <w:rPr>
          <w:rFonts w:ascii="Century Gothic" w:hAnsi="Century Gothic"/>
          <w:sz w:val="20"/>
          <w:szCs w:val="20"/>
        </w:rPr>
      </w:pPr>
    </w:p>
    <w:p w:rsidR="005210D4" w:rsidRPr="005F1324" w:rsidRDefault="005210D4" w:rsidP="005210D4">
      <w:pPr>
        <w:pStyle w:val="Style4"/>
        <w:widowControl/>
        <w:spacing w:line="240" w:lineRule="exact"/>
        <w:ind w:left="3086"/>
        <w:rPr>
          <w:rFonts w:ascii="Century Gothic" w:hAnsi="Century Gothic"/>
          <w:sz w:val="20"/>
          <w:szCs w:val="20"/>
        </w:rPr>
      </w:pPr>
    </w:p>
    <w:p w:rsidR="005210D4" w:rsidRPr="005F1324" w:rsidRDefault="005210D4" w:rsidP="005210D4">
      <w:pPr>
        <w:pStyle w:val="Style4"/>
        <w:widowControl/>
        <w:spacing w:line="240" w:lineRule="exact"/>
        <w:ind w:left="3086"/>
        <w:rPr>
          <w:rFonts w:ascii="Century Gothic" w:hAnsi="Century Gothic"/>
          <w:sz w:val="20"/>
          <w:szCs w:val="20"/>
        </w:rPr>
      </w:pPr>
    </w:p>
    <w:p w:rsidR="005210D4" w:rsidRPr="005F1324" w:rsidRDefault="005210D4" w:rsidP="005210D4">
      <w:pPr>
        <w:pStyle w:val="Style4"/>
        <w:widowControl/>
        <w:spacing w:line="240" w:lineRule="exact"/>
        <w:ind w:left="3086"/>
        <w:rPr>
          <w:rFonts w:ascii="Century Gothic" w:hAnsi="Century Gothic"/>
          <w:sz w:val="20"/>
          <w:szCs w:val="20"/>
        </w:rPr>
      </w:pPr>
    </w:p>
    <w:p w:rsidR="005210D4" w:rsidRPr="005F1324" w:rsidRDefault="005210D4" w:rsidP="005210D4">
      <w:pPr>
        <w:pStyle w:val="Style4"/>
        <w:widowControl/>
        <w:spacing w:line="240" w:lineRule="exact"/>
        <w:ind w:left="3086"/>
        <w:rPr>
          <w:rFonts w:ascii="Century Gothic" w:hAnsi="Century Gothic"/>
          <w:sz w:val="20"/>
          <w:szCs w:val="20"/>
        </w:rPr>
      </w:pPr>
    </w:p>
    <w:p w:rsidR="005210D4" w:rsidRPr="005F1324" w:rsidRDefault="005210D4" w:rsidP="005210D4">
      <w:pPr>
        <w:pStyle w:val="Style4"/>
        <w:widowControl/>
        <w:spacing w:line="240" w:lineRule="exact"/>
        <w:ind w:left="3086"/>
        <w:rPr>
          <w:rFonts w:ascii="Century Gothic" w:hAnsi="Century Gothic"/>
          <w:sz w:val="20"/>
          <w:szCs w:val="20"/>
        </w:rPr>
      </w:pPr>
    </w:p>
    <w:p w:rsidR="005210D4" w:rsidRPr="005F1324" w:rsidRDefault="005210D4" w:rsidP="005210D4">
      <w:pPr>
        <w:pStyle w:val="Style4"/>
        <w:widowControl/>
        <w:spacing w:line="240" w:lineRule="exact"/>
        <w:ind w:left="3086"/>
        <w:rPr>
          <w:rFonts w:ascii="Century Gothic" w:hAnsi="Century Gothic"/>
          <w:sz w:val="20"/>
          <w:szCs w:val="20"/>
        </w:rPr>
      </w:pPr>
    </w:p>
    <w:p w:rsidR="005210D4" w:rsidRPr="005F1324" w:rsidRDefault="005210D4" w:rsidP="005210D4">
      <w:pPr>
        <w:pStyle w:val="Style4"/>
        <w:widowControl/>
        <w:spacing w:line="240" w:lineRule="exact"/>
        <w:ind w:left="3086"/>
        <w:rPr>
          <w:rFonts w:ascii="Century Gothic" w:hAnsi="Century Gothic"/>
          <w:sz w:val="20"/>
          <w:szCs w:val="20"/>
        </w:rPr>
      </w:pPr>
    </w:p>
    <w:p w:rsidR="005210D4" w:rsidRPr="005F1324" w:rsidRDefault="005210D4" w:rsidP="005210D4">
      <w:pPr>
        <w:pStyle w:val="Style4"/>
        <w:widowControl/>
        <w:spacing w:line="240" w:lineRule="exact"/>
        <w:ind w:left="3086"/>
        <w:rPr>
          <w:rFonts w:ascii="Century Gothic" w:hAnsi="Century Gothic"/>
          <w:sz w:val="20"/>
          <w:szCs w:val="20"/>
        </w:rPr>
      </w:pPr>
    </w:p>
    <w:p w:rsidR="005210D4" w:rsidRPr="005F1324" w:rsidRDefault="005210D4" w:rsidP="005210D4">
      <w:pPr>
        <w:pStyle w:val="Style4"/>
        <w:widowControl/>
        <w:spacing w:line="240" w:lineRule="exact"/>
        <w:ind w:left="3086"/>
        <w:rPr>
          <w:rFonts w:ascii="Century Gothic" w:hAnsi="Century Gothic"/>
          <w:sz w:val="20"/>
          <w:szCs w:val="20"/>
        </w:rPr>
      </w:pPr>
    </w:p>
    <w:p w:rsidR="005210D4" w:rsidRPr="005F1324" w:rsidRDefault="005210D4" w:rsidP="005210D4">
      <w:pPr>
        <w:pStyle w:val="Style4"/>
        <w:widowControl/>
        <w:spacing w:before="110" w:line="240" w:lineRule="auto"/>
        <w:rPr>
          <w:rStyle w:val="FontStyle22"/>
          <w:rFonts w:ascii="Century Gothic" w:hAnsi="Century Gothic"/>
        </w:rPr>
      </w:pPr>
    </w:p>
    <w:p w:rsidR="005210D4" w:rsidRPr="005F1324" w:rsidRDefault="005210D4" w:rsidP="005210D4">
      <w:pPr>
        <w:pStyle w:val="Style4"/>
        <w:widowControl/>
        <w:spacing w:before="110" w:line="240" w:lineRule="auto"/>
        <w:rPr>
          <w:rStyle w:val="FontStyle22"/>
          <w:rFonts w:ascii="Century Gothic" w:hAnsi="Century Gothic"/>
        </w:rPr>
      </w:pPr>
    </w:p>
    <w:p w:rsidR="005210D4" w:rsidRPr="005F1324" w:rsidRDefault="005210D4" w:rsidP="005210D4">
      <w:pPr>
        <w:pStyle w:val="Style4"/>
        <w:widowControl/>
        <w:spacing w:before="110" w:line="240" w:lineRule="auto"/>
        <w:rPr>
          <w:rStyle w:val="FontStyle22"/>
          <w:rFonts w:ascii="Century Gothic" w:hAnsi="Century Gothic"/>
        </w:rPr>
      </w:pPr>
    </w:p>
    <w:p w:rsidR="005210D4" w:rsidRPr="005F1324" w:rsidRDefault="005210D4" w:rsidP="005210D4">
      <w:pPr>
        <w:pStyle w:val="Style4"/>
        <w:widowControl/>
        <w:spacing w:before="110" w:line="240" w:lineRule="auto"/>
        <w:rPr>
          <w:rStyle w:val="FontStyle22"/>
          <w:rFonts w:ascii="Century Gothic" w:hAnsi="Century Gothic"/>
        </w:rPr>
      </w:pPr>
    </w:p>
    <w:p w:rsidR="005210D4" w:rsidRDefault="005210D4" w:rsidP="005210D4">
      <w:pPr>
        <w:pStyle w:val="Style4"/>
        <w:widowControl/>
        <w:spacing w:before="110" w:line="240" w:lineRule="auto"/>
        <w:rPr>
          <w:rStyle w:val="FontStyle22"/>
          <w:rFonts w:ascii="Century Gothic" w:hAnsi="Century Gothic"/>
        </w:rPr>
      </w:pPr>
    </w:p>
    <w:p w:rsidR="00252BEA" w:rsidRPr="005F1324" w:rsidRDefault="00252BEA" w:rsidP="005210D4">
      <w:pPr>
        <w:pStyle w:val="Style4"/>
        <w:widowControl/>
        <w:spacing w:before="110" w:line="240" w:lineRule="auto"/>
        <w:rPr>
          <w:rStyle w:val="FontStyle22"/>
          <w:rFonts w:ascii="Century Gothic" w:hAnsi="Century Gothic"/>
        </w:rPr>
      </w:pPr>
    </w:p>
    <w:p w:rsidR="00A57FEC" w:rsidRDefault="00252BEA" w:rsidP="00252BEA">
      <w:pPr>
        <w:pStyle w:val="Style4"/>
        <w:widowControl/>
        <w:spacing w:before="110" w:line="240" w:lineRule="auto"/>
        <w:rPr>
          <w:rStyle w:val="FontStyle22"/>
          <w:rFonts w:ascii="Century Gothic" w:hAnsi="Century Gothic"/>
        </w:rPr>
      </w:pPr>
      <w:r>
        <w:rPr>
          <w:rStyle w:val="FontStyle22"/>
          <w:rFonts w:ascii="Century Gothic" w:hAnsi="Century Gothic"/>
        </w:rPr>
        <w:t>П</w:t>
      </w:r>
      <w:r w:rsidR="005210D4" w:rsidRPr="005F1324">
        <w:rPr>
          <w:rStyle w:val="FontStyle22"/>
          <w:rFonts w:ascii="Century Gothic" w:hAnsi="Century Gothic"/>
        </w:rPr>
        <w:t>ермь</w:t>
      </w:r>
      <w:r>
        <w:rPr>
          <w:rStyle w:val="FontStyle22"/>
          <w:rFonts w:ascii="Century Gothic" w:hAnsi="Century Gothic"/>
        </w:rPr>
        <w:t xml:space="preserve">, </w:t>
      </w:r>
      <w:r w:rsidR="005F1324">
        <w:rPr>
          <w:rStyle w:val="FontStyle22"/>
          <w:rFonts w:ascii="Century Gothic" w:hAnsi="Century Gothic"/>
        </w:rPr>
        <w:t>2015</w:t>
      </w:r>
    </w:p>
    <w:p w:rsidR="00C07449" w:rsidRPr="005F1324" w:rsidRDefault="00C07449" w:rsidP="00252BEA">
      <w:pPr>
        <w:pStyle w:val="Style4"/>
        <w:widowControl/>
        <w:spacing w:before="110" w:line="240" w:lineRule="auto"/>
        <w:rPr>
          <w:rFonts w:ascii="Century Gothic" w:hAnsi="Century Gothic"/>
          <w:b/>
          <w:bCs/>
          <w:sz w:val="26"/>
          <w:szCs w:val="26"/>
        </w:rPr>
      </w:pPr>
    </w:p>
    <w:p w:rsidR="00414F87" w:rsidRPr="005F1324" w:rsidRDefault="00414F87" w:rsidP="005F1324">
      <w:pPr>
        <w:autoSpaceDE w:val="0"/>
        <w:autoSpaceDN w:val="0"/>
        <w:adjustRightInd w:val="0"/>
        <w:spacing w:before="67" w:after="0" w:line="240" w:lineRule="auto"/>
        <w:jc w:val="center"/>
        <w:rPr>
          <w:rFonts w:ascii="Century Gothic" w:eastAsia="Times New Roman" w:hAnsi="Century Gothic" w:cs="Times New Roman"/>
          <w:b/>
          <w:bCs/>
          <w:sz w:val="26"/>
          <w:szCs w:val="26"/>
          <w:lang w:eastAsia="ru-RU"/>
        </w:rPr>
      </w:pPr>
      <w:r w:rsidRPr="005F1324">
        <w:rPr>
          <w:rFonts w:ascii="Century Gothic" w:eastAsia="Times New Roman" w:hAnsi="Century Gothic" w:cs="Times New Roman"/>
          <w:b/>
          <w:bCs/>
          <w:sz w:val="26"/>
          <w:szCs w:val="26"/>
          <w:lang w:eastAsia="ru-RU"/>
        </w:rPr>
        <w:t>1. Общие положения</w:t>
      </w:r>
    </w:p>
    <w:p w:rsidR="00414F87" w:rsidRPr="005F1324" w:rsidRDefault="00414F87" w:rsidP="00414F87">
      <w:pPr>
        <w:autoSpaceDE w:val="0"/>
        <w:autoSpaceDN w:val="0"/>
        <w:adjustRightInd w:val="0"/>
        <w:spacing w:after="0" w:line="240" w:lineRule="exact"/>
        <w:ind w:firstLine="384"/>
        <w:jc w:val="both"/>
        <w:rPr>
          <w:rFonts w:ascii="Century Gothic" w:eastAsia="Times New Roman" w:hAnsi="Century Gothic" w:cs="Times New Roman"/>
          <w:sz w:val="20"/>
          <w:szCs w:val="20"/>
          <w:lang w:eastAsia="ru-RU"/>
        </w:rPr>
      </w:pPr>
    </w:p>
    <w:p w:rsidR="00414F87" w:rsidRPr="005F1324" w:rsidRDefault="00414F87" w:rsidP="00414F87">
      <w:pPr>
        <w:autoSpaceDE w:val="0"/>
        <w:autoSpaceDN w:val="0"/>
        <w:adjustRightInd w:val="0"/>
        <w:spacing w:after="0" w:line="240" w:lineRule="exact"/>
        <w:ind w:firstLine="384"/>
        <w:jc w:val="both"/>
        <w:rPr>
          <w:rFonts w:ascii="Century Gothic" w:eastAsia="Times New Roman" w:hAnsi="Century Gothic" w:cs="Times New Roman"/>
          <w:sz w:val="20"/>
          <w:szCs w:val="20"/>
          <w:lang w:eastAsia="ru-RU"/>
        </w:rPr>
      </w:pPr>
    </w:p>
    <w:p w:rsidR="00414F87" w:rsidRPr="005F1324" w:rsidRDefault="00414F87" w:rsidP="00414F87">
      <w:pPr>
        <w:autoSpaceDE w:val="0"/>
        <w:autoSpaceDN w:val="0"/>
        <w:adjustRightInd w:val="0"/>
        <w:spacing w:before="86" w:after="0" w:line="370" w:lineRule="exact"/>
        <w:ind w:firstLine="384"/>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xml:space="preserve">1. </w:t>
      </w:r>
      <w:proofErr w:type="gramStart"/>
      <w:r w:rsidRPr="005F1324">
        <w:rPr>
          <w:rFonts w:ascii="Century Gothic" w:eastAsia="Times New Roman" w:hAnsi="Century Gothic" w:cs="Times New Roman"/>
          <w:sz w:val="26"/>
          <w:szCs w:val="26"/>
          <w:lang w:eastAsia="ru-RU"/>
        </w:rPr>
        <w:t>Положение о закупках товаров, работ, услуг для собственных нужд ООО «</w:t>
      </w:r>
      <w:r w:rsidR="00C07449">
        <w:rPr>
          <w:rFonts w:ascii="Century Gothic" w:eastAsia="Times New Roman" w:hAnsi="Century Gothic" w:cs="Times New Roman"/>
          <w:sz w:val="26"/>
          <w:szCs w:val="26"/>
          <w:lang w:eastAsia="ru-RU"/>
        </w:rPr>
        <w:t>Транспортная компания</w:t>
      </w:r>
      <w:r w:rsidRPr="005F1324">
        <w:rPr>
          <w:rFonts w:ascii="Century Gothic" w:eastAsia="Times New Roman" w:hAnsi="Century Gothic" w:cs="Times New Roman"/>
          <w:sz w:val="26"/>
          <w:szCs w:val="26"/>
          <w:lang w:eastAsia="ru-RU"/>
        </w:rPr>
        <w:t xml:space="preserve"> «</w:t>
      </w:r>
      <w:r w:rsidR="00A57FEC" w:rsidRPr="005F1324">
        <w:rPr>
          <w:rFonts w:ascii="Century Gothic" w:eastAsia="Times New Roman" w:hAnsi="Century Gothic" w:cs="Times New Roman"/>
          <w:sz w:val="26"/>
          <w:szCs w:val="26"/>
          <w:lang w:eastAsia="ru-RU"/>
        </w:rPr>
        <w:t>Орион</w:t>
      </w:r>
      <w:r w:rsidRPr="005F1324">
        <w:rPr>
          <w:rFonts w:ascii="Century Gothic" w:eastAsia="Times New Roman" w:hAnsi="Century Gothic" w:cs="Times New Roman"/>
          <w:sz w:val="26"/>
          <w:szCs w:val="26"/>
          <w:lang w:eastAsia="ru-RU"/>
        </w:rPr>
        <w:t xml:space="preserve">» (далее - Положение) определяет порядок выбора поставщиков (подрядчиков, исполнителей), условия и порядок осуществления закупок товаров, работ, услуг для собственных нужд </w:t>
      </w:r>
      <w:r w:rsidR="00C07449" w:rsidRPr="005F1324">
        <w:rPr>
          <w:rFonts w:ascii="Century Gothic" w:eastAsia="Times New Roman" w:hAnsi="Century Gothic" w:cs="Times New Roman"/>
          <w:sz w:val="26"/>
          <w:szCs w:val="26"/>
          <w:lang w:eastAsia="ru-RU"/>
        </w:rPr>
        <w:t>ООО «</w:t>
      </w:r>
      <w:r w:rsidR="00C07449">
        <w:rPr>
          <w:rFonts w:ascii="Century Gothic" w:eastAsia="Times New Roman" w:hAnsi="Century Gothic" w:cs="Times New Roman"/>
          <w:sz w:val="26"/>
          <w:szCs w:val="26"/>
          <w:lang w:eastAsia="ru-RU"/>
        </w:rPr>
        <w:t>Транспортная компания</w:t>
      </w:r>
      <w:r w:rsidR="00C07449" w:rsidRPr="005F1324">
        <w:rPr>
          <w:rFonts w:ascii="Century Gothic" w:eastAsia="Times New Roman" w:hAnsi="Century Gothic" w:cs="Times New Roman"/>
          <w:sz w:val="26"/>
          <w:szCs w:val="26"/>
          <w:lang w:eastAsia="ru-RU"/>
        </w:rPr>
        <w:t xml:space="preserve"> «Орион» </w:t>
      </w:r>
      <w:r w:rsidRPr="005F1324">
        <w:rPr>
          <w:rFonts w:ascii="Century Gothic" w:eastAsia="Times New Roman" w:hAnsi="Century Gothic" w:cs="Times New Roman"/>
          <w:sz w:val="26"/>
          <w:szCs w:val="26"/>
          <w:lang w:eastAsia="ru-RU"/>
        </w:rPr>
        <w:t>(далее также Общество).</w:t>
      </w:r>
      <w:proofErr w:type="gramEnd"/>
    </w:p>
    <w:p w:rsidR="00414F87" w:rsidRPr="005F1324" w:rsidRDefault="00414F87" w:rsidP="00414F87">
      <w:pPr>
        <w:pStyle w:val="Style9"/>
        <w:widowControl/>
        <w:tabs>
          <w:tab w:val="left" w:pos="792"/>
        </w:tabs>
        <w:spacing w:before="101"/>
        <w:ind w:left="336"/>
        <w:jc w:val="left"/>
        <w:rPr>
          <w:rStyle w:val="FontStyle24"/>
          <w:rFonts w:ascii="Century Gothic" w:hAnsi="Century Gothic"/>
        </w:rPr>
      </w:pPr>
      <w:r w:rsidRPr="005F1324">
        <w:rPr>
          <w:rFonts w:ascii="Century Gothic" w:hAnsi="Century Gothic"/>
          <w:sz w:val="26"/>
          <w:szCs w:val="26"/>
        </w:rPr>
        <w:t>1.2.</w:t>
      </w:r>
      <w:r w:rsidRPr="005F1324">
        <w:rPr>
          <w:rFonts w:ascii="Century Gothic" w:hAnsi="Century Gothic"/>
          <w:sz w:val="26"/>
          <w:szCs w:val="26"/>
        </w:rPr>
        <w:tab/>
        <w:t>Целями настоящего Положения являются:</w:t>
      </w:r>
      <w:r w:rsidRPr="005F1324">
        <w:rPr>
          <w:rFonts w:ascii="Century Gothic" w:hAnsi="Century Gothic"/>
          <w:sz w:val="26"/>
          <w:szCs w:val="26"/>
        </w:rPr>
        <w:br/>
      </w:r>
      <w:r w:rsidRPr="005F1324">
        <w:rPr>
          <w:rStyle w:val="FontStyle24"/>
          <w:rFonts w:ascii="Century Gothic" w:hAnsi="Century Gothic"/>
        </w:rPr>
        <w:t>- обеспечение информационной открытости закупок товаров, работ, услуг</w:t>
      </w:r>
    </w:p>
    <w:p w:rsidR="00414F87" w:rsidRPr="005F1324" w:rsidRDefault="00414F87" w:rsidP="00414F87">
      <w:pPr>
        <w:pStyle w:val="Style10"/>
        <w:widowControl/>
        <w:spacing w:line="365" w:lineRule="exact"/>
        <w:rPr>
          <w:rStyle w:val="FontStyle24"/>
          <w:rFonts w:ascii="Century Gothic" w:hAnsi="Century Gothic"/>
        </w:rPr>
      </w:pPr>
      <w:r w:rsidRPr="005F1324">
        <w:rPr>
          <w:rStyle w:val="FontStyle24"/>
          <w:rFonts w:ascii="Century Gothic" w:hAnsi="Century Gothic"/>
        </w:rPr>
        <w:t>посредством публикации информации о закупках в степени, достаточной для потенциальных поставщиков (подрядчиков, исполнителей) (далее также -</w:t>
      </w:r>
      <w:r w:rsidR="00C07449">
        <w:rPr>
          <w:rStyle w:val="FontStyle24"/>
          <w:rFonts w:ascii="Century Gothic" w:hAnsi="Century Gothic"/>
        </w:rPr>
        <w:t xml:space="preserve"> </w:t>
      </w:r>
      <w:r w:rsidRPr="005F1324">
        <w:rPr>
          <w:rStyle w:val="FontStyle24"/>
          <w:rFonts w:ascii="Century Gothic" w:hAnsi="Century Gothic"/>
        </w:rPr>
        <w:t>участники закупок), а также недопущения дискриминации и необоснованных ограничений количества участников закупок;</w:t>
      </w:r>
    </w:p>
    <w:p w:rsidR="00414F87" w:rsidRPr="005F1324" w:rsidRDefault="00414F87" w:rsidP="00414F87">
      <w:pPr>
        <w:pStyle w:val="Style11"/>
        <w:widowControl/>
        <w:spacing w:line="365" w:lineRule="exact"/>
        <w:rPr>
          <w:rStyle w:val="FontStyle24"/>
          <w:rFonts w:ascii="Century Gothic" w:hAnsi="Century Gothic"/>
        </w:rPr>
      </w:pPr>
      <w:r w:rsidRPr="005F1324">
        <w:rPr>
          <w:rStyle w:val="FontStyle24"/>
          <w:rFonts w:ascii="Century Gothic" w:hAnsi="Century Gothic"/>
        </w:rPr>
        <w:t>создание условий для своевременного и полного удовлетворения потребностей Общества в товарах, работах, услугах с требуемыми показателями цены, качества и надежности;</w:t>
      </w:r>
    </w:p>
    <w:p w:rsidR="00414F87" w:rsidRPr="005F1324" w:rsidRDefault="00414F87" w:rsidP="00414F87">
      <w:pPr>
        <w:pStyle w:val="Style11"/>
        <w:widowControl/>
        <w:spacing w:line="365" w:lineRule="exact"/>
        <w:ind w:left="744" w:firstLine="0"/>
        <w:jc w:val="left"/>
        <w:rPr>
          <w:rStyle w:val="FontStyle24"/>
          <w:rFonts w:ascii="Century Gothic" w:hAnsi="Century Gothic"/>
        </w:rPr>
      </w:pPr>
      <w:r w:rsidRPr="005F1324">
        <w:rPr>
          <w:rStyle w:val="FontStyle24"/>
          <w:rFonts w:ascii="Century Gothic" w:hAnsi="Century Gothic"/>
        </w:rPr>
        <w:t>эффективное использование денежных средств Общества;</w:t>
      </w:r>
    </w:p>
    <w:p w:rsidR="00414F87" w:rsidRPr="005F1324" w:rsidRDefault="00414F87" w:rsidP="00414F87">
      <w:pPr>
        <w:pStyle w:val="Style11"/>
        <w:widowControl/>
        <w:spacing w:line="365" w:lineRule="exact"/>
        <w:ind w:firstLine="734"/>
        <w:rPr>
          <w:rStyle w:val="FontStyle24"/>
          <w:rFonts w:ascii="Century Gothic" w:hAnsi="Century Gothic"/>
        </w:rPr>
      </w:pPr>
      <w:r w:rsidRPr="005F1324">
        <w:rPr>
          <w:rStyle w:val="FontStyle24"/>
          <w:rFonts w:ascii="Century Gothic" w:hAnsi="Century Gothic"/>
        </w:rPr>
        <w:t>расширение возможностей для участия юридических и физических лиц в закупках.</w:t>
      </w:r>
    </w:p>
    <w:p w:rsidR="00414F87" w:rsidRPr="005F1324" w:rsidRDefault="00414F87" w:rsidP="00414F87">
      <w:pPr>
        <w:pStyle w:val="Style9"/>
        <w:widowControl/>
        <w:tabs>
          <w:tab w:val="left" w:pos="792"/>
        </w:tabs>
        <w:ind w:left="336"/>
        <w:jc w:val="left"/>
        <w:rPr>
          <w:rStyle w:val="FontStyle24"/>
          <w:rFonts w:ascii="Century Gothic" w:hAnsi="Century Gothic"/>
        </w:rPr>
      </w:pPr>
      <w:r w:rsidRPr="005F1324">
        <w:rPr>
          <w:rStyle w:val="FontStyle24"/>
          <w:rFonts w:ascii="Century Gothic" w:hAnsi="Century Gothic"/>
        </w:rPr>
        <w:t>1.3.</w:t>
      </w:r>
      <w:r w:rsidRPr="005F1324">
        <w:rPr>
          <w:rStyle w:val="FontStyle24"/>
          <w:rFonts w:ascii="Century Gothic" w:hAnsi="Century Gothic"/>
        </w:rPr>
        <w:tab/>
        <w:t>Принципы закупки товаров, работ, услуг</w:t>
      </w:r>
      <w:r w:rsidRPr="005F1324">
        <w:rPr>
          <w:rStyle w:val="FontStyle24"/>
          <w:rFonts w:ascii="Century Gothic" w:hAnsi="Century Gothic"/>
        </w:rPr>
        <w:br/>
        <w:t xml:space="preserve">1.3.1. При закупке товаров, работ, услуг заказчик руководствуется </w:t>
      </w:r>
      <w:proofErr w:type="gramStart"/>
      <w:r w:rsidRPr="005F1324">
        <w:rPr>
          <w:rStyle w:val="FontStyle24"/>
          <w:rFonts w:ascii="Century Gothic" w:hAnsi="Century Gothic"/>
        </w:rPr>
        <w:t>следующими</w:t>
      </w:r>
      <w:proofErr w:type="gramEnd"/>
    </w:p>
    <w:p w:rsidR="00414F87" w:rsidRPr="005F1324" w:rsidRDefault="00414F87" w:rsidP="00414F87">
      <w:pPr>
        <w:pStyle w:val="Style10"/>
        <w:widowControl/>
        <w:spacing w:line="365" w:lineRule="exact"/>
        <w:jc w:val="left"/>
        <w:rPr>
          <w:rStyle w:val="FontStyle24"/>
          <w:rFonts w:ascii="Century Gothic" w:hAnsi="Century Gothic"/>
        </w:rPr>
      </w:pPr>
      <w:r w:rsidRPr="005F1324">
        <w:rPr>
          <w:rStyle w:val="FontStyle24"/>
          <w:rFonts w:ascii="Century Gothic" w:hAnsi="Century Gothic"/>
        </w:rPr>
        <w:t>принципами:</w:t>
      </w:r>
    </w:p>
    <w:p w:rsidR="00414F87" w:rsidRPr="005F1324" w:rsidRDefault="00414F87" w:rsidP="00DB0C3B">
      <w:pPr>
        <w:pStyle w:val="Style13"/>
        <w:widowControl/>
        <w:tabs>
          <w:tab w:val="left" w:pos="993"/>
        </w:tabs>
        <w:spacing w:before="5"/>
        <w:ind w:left="586" w:firstLine="0"/>
        <w:jc w:val="left"/>
        <w:rPr>
          <w:rStyle w:val="FontStyle24"/>
          <w:rFonts w:ascii="Century Gothic" w:hAnsi="Century Gothic"/>
        </w:rPr>
      </w:pPr>
      <w:r w:rsidRPr="005F1324">
        <w:rPr>
          <w:rStyle w:val="FontStyle24"/>
          <w:rFonts w:ascii="Century Gothic" w:hAnsi="Century Gothic"/>
        </w:rPr>
        <w:t>1)</w:t>
      </w:r>
      <w:r w:rsidRPr="005F1324">
        <w:rPr>
          <w:rStyle w:val="FontStyle24"/>
          <w:rFonts w:ascii="Century Gothic" w:hAnsi="Century Gothic"/>
        </w:rPr>
        <w:tab/>
        <w:t>информационная открытость закупки;</w:t>
      </w:r>
    </w:p>
    <w:p w:rsidR="00414F87" w:rsidRPr="005F1324" w:rsidRDefault="00414F87" w:rsidP="00DB0C3B">
      <w:pPr>
        <w:pStyle w:val="Style13"/>
        <w:widowControl/>
        <w:tabs>
          <w:tab w:val="left" w:pos="993"/>
        </w:tabs>
        <w:rPr>
          <w:rStyle w:val="FontStyle24"/>
          <w:rFonts w:ascii="Century Gothic" w:hAnsi="Century Gothic"/>
        </w:rPr>
      </w:pPr>
      <w:r w:rsidRPr="005F1324">
        <w:rPr>
          <w:rStyle w:val="FontStyle24"/>
          <w:rFonts w:ascii="Century Gothic" w:hAnsi="Century Gothic"/>
        </w:rPr>
        <w:t>2)</w:t>
      </w:r>
      <w:r w:rsidRPr="005F1324">
        <w:rPr>
          <w:rStyle w:val="FontStyle24"/>
          <w:rFonts w:ascii="Century Gothic" w:hAnsi="Century Gothic"/>
        </w:rPr>
        <w:tab/>
        <w:t>равноправие, справедливость, отсутствие дискриминации и</w:t>
      </w:r>
      <w:r w:rsidRPr="005F1324">
        <w:rPr>
          <w:rStyle w:val="FontStyle24"/>
          <w:rFonts w:ascii="Century Gothic" w:hAnsi="Century Gothic"/>
        </w:rPr>
        <w:br/>
        <w:t>необоснованных ограничений конкуренции по отношению к участникам закупки;</w:t>
      </w:r>
    </w:p>
    <w:p w:rsidR="00414F87" w:rsidRPr="005F1324" w:rsidRDefault="00414F87" w:rsidP="00DB0C3B">
      <w:pPr>
        <w:pStyle w:val="Style13"/>
        <w:widowControl/>
        <w:numPr>
          <w:ilvl w:val="0"/>
          <w:numId w:val="1"/>
        </w:numPr>
        <w:tabs>
          <w:tab w:val="left" w:pos="888"/>
          <w:tab w:val="left" w:pos="993"/>
        </w:tabs>
        <w:rPr>
          <w:rStyle w:val="FontStyle24"/>
          <w:rFonts w:ascii="Century Gothic" w:hAnsi="Century Gothic"/>
        </w:rPr>
      </w:pPr>
      <w:r w:rsidRPr="005F1324">
        <w:rPr>
          <w:rStyle w:val="FontStyle24"/>
          <w:rFonts w:ascii="Century Gothic" w:hAnsi="Century Gothic"/>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14F87" w:rsidRPr="005F1324" w:rsidRDefault="00414F87" w:rsidP="00DB0C3B">
      <w:pPr>
        <w:pStyle w:val="Style13"/>
        <w:widowControl/>
        <w:numPr>
          <w:ilvl w:val="0"/>
          <w:numId w:val="1"/>
        </w:numPr>
        <w:tabs>
          <w:tab w:val="left" w:pos="888"/>
          <w:tab w:val="left" w:pos="993"/>
        </w:tabs>
        <w:rPr>
          <w:rStyle w:val="FontStyle24"/>
          <w:rFonts w:ascii="Century Gothic" w:hAnsi="Century Gothic"/>
        </w:rPr>
      </w:pPr>
      <w:r w:rsidRPr="005F1324">
        <w:rPr>
          <w:rStyle w:val="FontStyle24"/>
          <w:rFonts w:ascii="Century Gothic" w:hAnsi="Century Gothic"/>
        </w:rPr>
        <w:t>отсутствие ограничения допуска к участию в закупке путем установления неизменяемых требований к участникам закупки.</w:t>
      </w:r>
    </w:p>
    <w:p w:rsidR="00414F87" w:rsidRPr="005F1324" w:rsidRDefault="00414F87" w:rsidP="00414F87">
      <w:pPr>
        <w:pStyle w:val="Style12"/>
        <w:widowControl/>
        <w:tabs>
          <w:tab w:val="left" w:pos="787"/>
        </w:tabs>
        <w:rPr>
          <w:rStyle w:val="FontStyle24"/>
          <w:rFonts w:ascii="Century Gothic" w:hAnsi="Century Gothic"/>
        </w:rPr>
      </w:pPr>
      <w:r w:rsidRPr="005F1324">
        <w:rPr>
          <w:rStyle w:val="FontStyle24"/>
          <w:rFonts w:ascii="Century Gothic" w:hAnsi="Century Gothic"/>
        </w:rPr>
        <w:t>1.4.</w:t>
      </w:r>
      <w:r w:rsidRPr="005F1324">
        <w:rPr>
          <w:rStyle w:val="FontStyle24"/>
          <w:rFonts w:ascii="Century Gothic" w:hAnsi="Century Gothic"/>
        </w:rPr>
        <w:tab/>
        <w:t>Выбор поставщиков (подрядчиков, исполнителей) при проведении закупок</w:t>
      </w:r>
      <w:r w:rsidR="00C07449">
        <w:rPr>
          <w:rStyle w:val="FontStyle24"/>
          <w:rFonts w:ascii="Century Gothic" w:hAnsi="Century Gothic"/>
        </w:rPr>
        <w:t xml:space="preserve"> </w:t>
      </w:r>
      <w:r w:rsidRPr="005F1324">
        <w:rPr>
          <w:rStyle w:val="FontStyle24"/>
          <w:rFonts w:ascii="Century Gothic" w:hAnsi="Century Gothic"/>
        </w:rPr>
        <w:t>товаров, работ, услуг для собственных нужд Общества осуществляется</w:t>
      </w:r>
      <w:r w:rsidR="00C07449">
        <w:rPr>
          <w:rStyle w:val="FontStyle24"/>
          <w:rFonts w:ascii="Century Gothic" w:hAnsi="Century Gothic"/>
        </w:rPr>
        <w:t xml:space="preserve"> </w:t>
      </w:r>
      <w:r w:rsidRPr="005F1324">
        <w:rPr>
          <w:rStyle w:val="FontStyle24"/>
          <w:rFonts w:ascii="Century Gothic" w:hAnsi="Century Gothic"/>
        </w:rPr>
        <w:t>заинтересованными в закупках структурными подразделениями Общества, если</w:t>
      </w:r>
      <w:r w:rsidR="00C07449">
        <w:rPr>
          <w:rStyle w:val="FontStyle24"/>
          <w:rFonts w:ascii="Century Gothic" w:hAnsi="Century Gothic"/>
        </w:rPr>
        <w:t xml:space="preserve"> </w:t>
      </w:r>
      <w:r w:rsidRPr="005F1324">
        <w:rPr>
          <w:rStyle w:val="FontStyle24"/>
          <w:rFonts w:ascii="Century Gothic" w:hAnsi="Century Gothic"/>
        </w:rPr>
        <w:t>иное не предусмотрено настоящим Положением.</w:t>
      </w:r>
    </w:p>
    <w:p w:rsidR="00414F87" w:rsidRPr="005F1324" w:rsidRDefault="00414F87" w:rsidP="00414F87">
      <w:pPr>
        <w:pStyle w:val="Style12"/>
        <w:widowControl/>
        <w:tabs>
          <w:tab w:val="left" w:pos="936"/>
        </w:tabs>
        <w:ind w:firstLine="312"/>
        <w:rPr>
          <w:rStyle w:val="FontStyle24"/>
          <w:rFonts w:ascii="Century Gothic" w:hAnsi="Century Gothic"/>
        </w:rPr>
      </w:pPr>
      <w:r w:rsidRPr="005F1324">
        <w:rPr>
          <w:rStyle w:val="FontStyle24"/>
          <w:rFonts w:ascii="Century Gothic" w:hAnsi="Century Gothic"/>
        </w:rPr>
        <w:t>1.5.</w:t>
      </w:r>
      <w:r w:rsidRPr="005F1324">
        <w:rPr>
          <w:rStyle w:val="FontStyle24"/>
          <w:rFonts w:ascii="Century Gothic" w:hAnsi="Century Gothic"/>
        </w:rPr>
        <w:tab/>
        <w:t>Если иной срок не будет предусмотрен решением Правительства</w:t>
      </w:r>
      <w:r w:rsidR="00C07449">
        <w:rPr>
          <w:rStyle w:val="FontStyle24"/>
          <w:rFonts w:ascii="Century Gothic" w:hAnsi="Century Gothic"/>
        </w:rPr>
        <w:t xml:space="preserve"> </w:t>
      </w:r>
      <w:r w:rsidRPr="005F1324">
        <w:rPr>
          <w:rStyle w:val="FontStyle24"/>
          <w:rFonts w:ascii="Century Gothic" w:hAnsi="Century Gothic"/>
        </w:rPr>
        <w:t>Российской Федерации, Положение, вносимые в него изменения, планы закупок,</w:t>
      </w:r>
      <w:r w:rsidR="00C07449">
        <w:rPr>
          <w:rStyle w:val="FontStyle24"/>
          <w:rFonts w:ascii="Century Gothic" w:hAnsi="Century Gothic"/>
        </w:rPr>
        <w:t xml:space="preserve"> </w:t>
      </w:r>
      <w:r w:rsidRPr="005F1324">
        <w:rPr>
          <w:rStyle w:val="FontStyle24"/>
          <w:rFonts w:ascii="Century Gothic" w:hAnsi="Century Gothic"/>
        </w:rPr>
        <w:t>иная информация о закупках в соответствии с законодательством Российской</w:t>
      </w:r>
      <w:r w:rsidR="00C07449">
        <w:rPr>
          <w:rStyle w:val="FontStyle24"/>
          <w:rFonts w:ascii="Century Gothic" w:hAnsi="Century Gothic"/>
        </w:rPr>
        <w:t xml:space="preserve"> </w:t>
      </w:r>
      <w:r w:rsidRPr="005F1324">
        <w:rPr>
          <w:rStyle w:val="FontStyle24"/>
          <w:rFonts w:ascii="Century Gothic" w:hAnsi="Century Gothic"/>
        </w:rPr>
        <w:t xml:space="preserve">Федерации и </w:t>
      </w:r>
      <w:r w:rsidR="00C07449">
        <w:rPr>
          <w:rStyle w:val="FontStyle24"/>
          <w:rFonts w:ascii="Century Gothic" w:hAnsi="Century Gothic"/>
        </w:rPr>
        <w:t xml:space="preserve"> н</w:t>
      </w:r>
      <w:r w:rsidRPr="005F1324">
        <w:rPr>
          <w:rStyle w:val="FontStyle24"/>
          <w:rFonts w:ascii="Century Gothic" w:hAnsi="Century Gothic"/>
        </w:rPr>
        <w:t>астоящим Положением подлежат размещению на официальном</w:t>
      </w:r>
      <w:r w:rsidRPr="005F1324">
        <w:rPr>
          <w:rStyle w:val="FontStyle24"/>
          <w:rFonts w:ascii="Century Gothic" w:hAnsi="Century Gothic"/>
        </w:rPr>
        <w:br/>
        <w:t>сайте в информационно-телекоммуникационной сети «Интернет»:</w:t>
      </w:r>
    </w:p>
    <w:p w:rsidR="00414F87" w:rsidRPr="005F1324" w:rsidRDefault="00414F87" w:rsidP="00414F87">
      <w:pPr>
        <w:pStyle w:val="Style8"/>
        <w:widowControl/>
        <w:spacing w:line="365" w:lineRule="exact"/>
        <w:ind w:firstLine="398"/>
        <w:rPr>
          <w:rStyle w:val="FontStyle24"/>
          <w:rFonts w:ascii="Century Gothic" w:hAnsi="Century Gothic"/>
        </w:rPr>
      </w:pPr>
      <w:r w:rsidRPr="005F1324">
        <w:rPr>
          <w:rStyle w:val="FontStyle24"/>
          <w:rFonts w:ascii="Century Gothic" w:hAnsi="Century Gothic"/>
        </w:rPr>
        <w:t xml:space="preserve">1.5.1. </w:t>
      </w:r>
      <w:proofErr w:type="gramStart"/>
      <w:r w:rsidRPr="005F1324">
        <w:rPr>
          <w:rStyle w:val="FontStyle24"/>
          <w:rFonts w:ascii="Century Gothic" w:hAnsi="Century Gothic"/>
        </w:rPr>
        <w:t xml:space="preserve">С 1 июля 2012 года под таким сайтом понимается сайт </w:t>
      </w:r>
      <w:hyperlink r:id="rId6" w:history="1">
        <w:r w:rsidRPr="005F1324">
          <w:rPr>
            <w:rStyle w:val="FontStyle24"/>
            <w:rFonts w:ascii="Century Gothic" w:hAnsi="Century Gothic"/>
            <w:u w:val="single"/>
            <w:lang w:val="en-US"/>
          </w:rPr>
          <w:t>www</w:t>
        </w:r>
        <w:r w:rsidRPr="005F1324">
          <w:rPr>
            <w:rStyle w:val="FontStyle24"/>
            <w:rFonts w:ascii="Century Gothic" w:hAnsi="Century Gothic"/>
            <w:u w:val="single"/>
          </w:rPr>
          <w:t>.</w:t>
        </w:r>
        <w:r w:rsidRPr="005F1324">
          <w:rPr>
            <w:rStyle w:val="FontStyle24"/>
            <w:rFonts w:ascii="Century Gothic" w:hAnsi="Century Gothic"/>
            <w:u w:val="single"/>
            <w:lang w:val="en-US"/>
          </w:rPr>
          <w:t>zakupki</w:t>
        </w:r>
        <w:r w:rsidRPr="005F1324">
          <w:rPr>
            <w:rStyle w:val="FontStyle24"/>
            <w:rFonts w:ascii="Century Gothic" w:hAnsi="Century Gothic"/>
            <w:u w:val="single"/>
          </w:rPr>
          <w:t>.</w:t>
        </w:r>
        <w:r w:rsidRPr="005F1324">
          <w:rPr>
            <w:rStyle w:val="FontStyle24"/>
            <w:rFonts w:ascii="Century Gothic" w:hAnsi="Century Gothic"/>
            <w:u w:val="single"/>
            <w:lang w:val="en-US"/>
          </w:rPr>
          <w:t>gov</w:t>
        </w:r>
        <w:r w:rsidRPr="005F1324">
          <w:rPr>
            <w:rStyle w:val="FontStyle24"/>
            <w:rFonts w:ascii="Century Gothic" w:hAnsi="Century Gothic"/>
            <w:u w:val="single"/>
          </w:rPr>
          <w:t>.</w:t>
        </w:r>
        <w:r w:rsidRPr="005F1324">
          <w:rPr>
            <w:rStyle w:val="FontStyle24"/>
            <w:rFonts w:ascii="Century Gothic" w:hAnsi="Century Gothic"/>
            <w:u w:val="single"/>
            <w:lang w:val="en-US"/>
          </w:rPr>
          <w:t>ru</w:t>
        </w:r>
      </w:hyperlink>
      <w:r w:rsidRPr="005F1324">
        <w:rPr>
          <w:rStyle w:val="FontStyle24"/>
          <w:rFonts w:ascii="Century Gothic" w:hAnsi="Century Gothic"/>
        </w:rPr>
        <w:t xml:space="preserve">, при этом Общество с указанной даты вправе дополнительно размещать указанную в п. 1.4. информацию на сайте </w:t>
      </w:r>
      <w:hyperlink r:id="rId7" w:history="1">
        <w:r w:rsidR="00DB0C3B" w:rsidRPr="00080F6C">
          <w:rPr>
            <w:rStyle w:val="a4"/>
            <w:rFonts w:ascii="Century Gothic" w:hAnsi="Century Gothic"/>
            <w:sz w:val="26"/>
            <w:szCs w:val="26"/>
            <w:lang w:val="en-US"/>
          </w:rPr>
          <w:t>http</w:t>
        </w:r>
        <w:r w:rsidR="00DB0C3B" w:rsidRPr="00080F6C">
          <w:rPr>
            <w:rStyle w:val="a4"/>
            <w:rFonts w:ascii="Century Gothic" w:hAnsi="Century Gothic"/>
            <w:sz w:val="26"/>
            <w:szCs w:val="26"/>
          </w:rPr>
          <w:t>://</w:t>
        </w:r>
        <w:r w:rsidR="00DB0C3B" w:rsidRPr="00080F6C">
          <w:rPr>
            <w:rStyle w:val="a4"/>
            <w:rFonts w:ascii="Century Gothic" w:hAnsi="Century Gothic"/>
            <w:sz w:val="26"/>
            <w:szCs w:val="26"/>
            <w:lang w:val="en-US"/>
          </w:rPr>
          <w:t>www</w:t>
        </w:r>
        <w:r w:rsidR="00DB0C3B" w:rsidRPr="00080F6C">
          <w:rPr>
            <w:rStyle w:val="a4"/>
            <w:rFonts w:ascii="Century Gothic" w:hAnsi="Century Gothic"/>
            <w:sz w:val="26"/>
            <w:szCs w:val="26"/>
          </w:rPr>
          <w:t>.4</w:t>
        </w:r>
        <w:proofErr w:type="spellStart"/>
        <w:r w:rsidR="00DB0C3B" w:rsidRPr="00080F6C">
          <w:rPr>
            <w:rStyle w:val="a4"/>
            <w:rFonts w:ascii="Century Gothic" w:hAnsi="Century Gothic"/>
            <w:sz w:val="26"/>
            <w:szCs w:val="26"/>
            <w:lang w:val="en-US"/>
          </w:rPr>
          <w:t>gorod</w:t>
        </w:r>
        <w:proofErr w:type="spellEnd"/>
        <w:r w:rsidR="00DB0C3B" w:rsidRPr="00080F6C">
          <w:rPr>
            <w:rStyle w:val="a4"/>
            <w:rFonts w:ascii="Century Gothic" w:hAnsi="Century Gothic"/>
            <w:sz w:val="26"/>
            <w:szCs w:val="26"/>
          </w:rPr>
          <w:t>.</w:t>
        </w:r>
        <w:proofErr w:type="spellStart"/>
        <w:r w:rsidR="00DB0C3B" w:rsidRPr="00080F6C">
          <w:rPr>
            <w:rStyle w:val="a4"/>
            <w:rFonts w:ascii="Century Gothic" w:hAnsi="Century Gothic"/>
            <w:sz w:val="26"/>
            <w:szCs w:val="26"/>
            <w:lang w:val="en-US"/>
          </w:rPr>
          <w:t>ru</w:t>
        </w:r>
        <w:proofErr w:type="spellEnd"/>
        <w:r w:rsidR="00DB0C3B" w:rsidRPr="00080F6C">
          <w:rPr>
            <w:rStyle w:val="a4"/>
            <w:rFonts w:ascii="Century Gothic" w:hAnsi="Century Gothic"/>
            <w:sz w:val="26"/>
            <w:szCs w:val="26"/>
          </w:rPr>
          <w:t>/</w:t>
        </w:r>
      </w:hyperlink>
      <w:r w:rsidR="00A57FEC" w:rsidRPr="005F1324">
        <w:rPr>
          <w:rStyle w:val="FontStyle24"/>
          <w:rFonts w:ascii="Century Gothic" w:hAnsi="Century Gothic"/>
          <w:u w:val="single"/>
        </w:rPr>
        <w:t>).</w:t>
      </w:r>
      <w:proofErr w:type="gramEnd"/>
    </w:p>
    <w:p w:rsidR="00414F87" w:rsidRPr="005F1324" w:rsidRDefault="00414F87" w:rsidP="00414F87">
      <w:pPr>
        <w:pStyle w:val="Style8"/>
        <w:widowControl/>
        <w:spacing w:line="365" w:lineRule="exact"/>
        <w:ind w:firstLine="341"/>
        <w:rPr>
          <w:rStyle w:val="FontStyle24"/>
          <w:rFonts w:ascii="Century Gothic" w:hAnsi="Century Gothic"/>
        </w:rPr>
      </w:pPr>
      <w:proofErr w:type="gramStart"/>
      <w:r w:rsidRPr="005F1324">
        <w:rPr>
          <w:rStyle w:val="FontStyle24"/>
          <w:rFonts w:ascii="Century Gothic" w:hAnsi="Century Gothic"/>
        </w:rPr>
        <w:t>В случае возникновения при ведении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настоящим Положением, размещается Обществом на сайте (</w:t>
      </w:r>
      <w:hyperlink r:id="rId8" w:history="1">
        <w:r w:rsidR="00DB0C3B" w:rsidRPr="00080F6C">
          <w:rPr>
            <w:rStyle w:val="a4"/>
            <w:rFonts w:ascii="Century Gothic" w:hAnsi="Century Gothic"/>
            <w:sz w:val="26"/>
            <w:szCs w:val="26"/>
            <w:lang w:val="en-US"/>
          </w:rPr>
          <w:t>http</w:t>
        </w:r>
        <w:r w:rsidR="00DB0C3B" w:rsidRPr="00080F6C">
          <w:rPr>
            <w:rStyle w:val="a4"/>
            <w:rFonts w:ascii="Century Gothic" w:hAnsi="Century Gothic"/>
            <w:sz w:val="26"/>
            <w:szCs w:val="26"/>
          </w:rPr>
          <w:t>://</w:t>
        </w:r>
        <w:proofErr w:type="spellStart"/>
        <w:r w:rsidR="00DB0C3B" w:rsidRPr="00080F6C">
          <w:rPr>
            <w:rStyle w:val="a4"/>
            <w:rFonts w:ascii="Century Gothic" w:hAnsi="Century Gothic"/>
            <w:sz w:val="26"/>
            <w:szCs w:val="26"/>
            <w:lang w:val="en-US"/>
          </w:rPr>
          <w:t>clearcity</w:t>
        </w:r>
        <w:proofErr w:type="spellEnd"/>
        <w:r w:rsidR="00DB0C3B" w:rsidRPr="00080F6C">
          <w:rPr>
            <w:rStyle w:val="a4"/>
            <w:rFonts w:ascii="Century Gothic" w:hAnsi="Century Gothic"/>
            <w:sz w:val="26"/>
            <w:szCs w:val="26"/>
          </w:rPr>
          <w:t>.</w:t>
        </w:r>
        <w:r w:rsidR="00DB0C3B" w:rsidRPr="00080F6C">
          <w:rPr>
            <w:rStyle w:val="a4"/>
            <w:rFonts w:ascii="Century Gothic" w:hAnsi="Century Gothic"/>
            <w:sz w:val="26"/>
            <w:szCs w:val="26"/>
            <w:lang w:val="en-US"/>
          </w:rPr>
          <w:t>perm</w:t>
        </w:r>
        <w:r w:rsidR="00DB0C3B" w:rsidRPr="00080F6C">
          <w:rPr>
            <w:rStyle w:val="a4"/>
            <w:rFonts w:ascii="Century Gothic" w:hAnsi="Century Gothic"/>
            <w:sz w:val="26"/>
            <w:szCs w:val="26"/>
          </w:rPr>
          <w:t>.</w:t>
        </w:r>
        <w:proofErr w:type="spellStart"/>
        <w:r w:rsidR="00DB0C3B" w:rsidRPr="00080F6C">
          <w:rPr>
            <w:rStyle w:val="a4"/>
            <w:rFonts w:ascii="Century Gothic" w:hAnsi="Century Gothic"/>
            <w:sz w:val="26"/>
            <w:szCs w:val="26"/>
            <w:lang w:val="en-US"/>
          </w:rPr>
          <w:t>ru</w:t>
        </w:r>
        <w:proofErr w:type="spellEnd"/>
        <w:r w:rsidR="00DB0C3B" w:rsidRPr="00080F6C">
          <w:rPr>
            <w:rStyle w:val="a4"/>
            <w:rFonts w:ascii="Century Gothic" w:hAnsi="Century Gothic"/>
            <w:sz w:val="26"/>
            <w:szCs w:val="26"/>
          </w:rPr>
          <w:t>/</w:t>
        </w:r>
      </w:hyperlink>
      <w:r w:rsidRPr="005F1324">
        <w:rPr>
          <w:rStyle w:val="FontStyle24"/>
          <w:rFonts w:ascii="Century Gothic" w:hAnsi="Century Gothic"/>
        </w:rPr>
        <w:t>) с последующим размещением ее на официальном сайте в течение одного рабочего дня со дня устранения технических или иных</w:t>
      </w:r>
      <w:proofErr w:type="gramEnd"/>
      <w:r w:rsidRPr="005F1324">
        <w:rPr>
          <w:rStyle w:val="FontStyle24"/>
          <w:rFonts w:ascii="Century Gothic" w:hAnsi="Century Gothic"/>
        </w:rPr>
        <w:t xml:space="preserve"> неполадок, блокирующих доступ к официальному сайту, и считается размещенной в установленном порядке.</w:t>
      </w:r>
    </w:p>
    <w:p w:rsidR="00414F87" w:rsidRPr="005F1324" w:rsidRDefault="00414F87" w:rsidP="00414F87">
      <w:pPr>
        <w:pStyle w:val="Style12"/>
        <w:widowControl/>
        <w:tabs>
          <w:tab w:val="left" w:pos="835"/>
        </w:tabs>
        <w:ind w:firstLine="307"/>
        <w:rPr>
          <w:rStyle w:val="FontStyle24"/>
          <w:rFonts w:ascii="Century Gothic" w:hAnsi="Century Gothic"/>
        </w:rPr>
      </w:pPr>
      <w:r w:rsidRPr="005F1324">
        <w:rPr>
          <w:rStyle w:val="FontStyle24"/>
          <w:rFonts w:ascii="Century Gothic" w:hAnsi="Century Gothic"/>
        </w:rPr>
        <w:t>1.6.</w:t>
      </w:r>
      <w:r w:rsidRPr="005F1324">
        <w:rPr>
          <w:rStyle w:val="FontStyle24"/>
          <w:rFonts w:ascii="Century Gothic" w:hAnsi="Century Gothic"/>
        </w:rPr>
        <w:tab/>
        <w:t>Положение и вносимые в него изменения должны быть размещены на</w:t>
      </w:r>
      <w:r w:rsidR="00C07449">
        <w:rPr>
          <w:rStyle w:val="FontStyle24"/>
          <w:rFonts w:ascii="Century Gothic" w:hAnsi="Century Gothic"/>
        </w:rPr>
        <w:t xml:space="preserve"> </w:t>
      </w:r>
      <w:r w:rsidRPr="005F1324">
        <w:rPr>
          <w:rStyle w:val="FontStyle24"/>
          <w:rFonts w:ascii="Century Gothic" w:hAnsi="Century Gothic"/>
        </w:rPr>
        <w:t>официальном сайте не позднее пятнадцати дней с момента их принятия</w:t>
      </w:r>
      <w:r w:rsidR="00C07449">
        <w:rPr>
          <w:rStyle w:val="FontStyle24"/>
          <w:rFonts w:ascii="Century Gothic" w:hAnsi="Century Gothic"/>
        </w:rPr>
        <w:t xml:space="preserve"> </w:t>
      </w:r>
      <w:r w:rsidRPr="005F1324">
        <w:rPr>
          <w:rStyle w:val="FontStyle24"/>
          <w:rFonts w:ascii="Century Gothic" w:hAnsi="Century Gothic"/>
        </w:rPr>
        <w:t>(утверждения).</w:t>
      </w:r>
    </w:p>
    <w:p w:rsidR="00414F87" w:rsidRPr="005F1324" w:rsidRDefault="00414F87" w:rsidP="00414F87">
      <w:pPr>
        <w:pStyle w:val="Style8"/>
        <w:widowControl/>
        <w:spacing w:line="365" w:lineRule="exact"/>
        <w:ind w:firstLine="312"/>
        <w:rPr>
          <w:rStyle w:val="FontStyle24"/>
          <w:rFonts w:ascii="Century Gothic" w:hAnsi="Century Gothic"/>
        </w:rPr>
      </w:pPr>
      <w:r w:rsidRPr="005F1324">
        <w:rPr>
          <w:rStyle w:val="FontStyle24"/>
          <w:rFonts w:ascii="Century Gothic" w:hAnsi="Century Gothic"/>
        </w:rPr>
        <w:t>1.7</w:t>
      </w:r>
      <w:proofErr w:type="gramStart"/>
      <w:r w:rsidRPr="005F1324">
        <w:rPr>
          <w:rStyle w:val="FontStyle24"/>
          <w:rFonts w:ascii="Century Gothic" w:hAnsi="Century Gothic"/>
        </w:rPr>
        <w:t xml:space="preserve"> Н</w:t>
      </w:r>
      <w:proofErr w:type="gramEnd"/>
      <w:r w:rsidRPr="005F1324">
        <w:rPr>
          <w:rStyle w:val="FontStyle24"/>
          <w:rFonts w:ascii="Century Gothic" w:hAnsi="Century Gothic"/>
        </w:rPr>
        <w:t>а официальном сайте подлежат обязательному размещению информация и полученные в результате принятия решения о закупках и в ходе проведения закупок сведения, в том числе извещения о проведении процедур закупок, документация о закупках, проект договора, являющийся неотъемлемой частью извещения о закупке и документации о закупке, изменения, вносимые в такие извещения и такую документацию, разъяснения такой документации, протоколы, составляемые в ходе закупки и иная информация о закупках, размещение которой предусмотрено законодательством Российской Федерации и настоящим Положением.</w:t>
      </w:r>
    </w:p>
    <w:p w:rsidR="00414F87" w:rsidRPr="005F1324" w:rsidRDefault="00414F87" w:rsidP="00414F87">
      <w:pPr>
        <w:pStyle w:val="Style8"/>
        <w:widowControl/>
        <w:spacing w:line="365" w:lineRule="exact"/>
        <w:ind w:firstLine="346"/>
        <w:rPr>
          <w:rStyle w:val="FontStyle24"/>
          <w:rFonts w:ascii="Century Gothic" w:hAnsi="Century Gothic"/>
        </w:rPr>
      </w:pPr>
      <w:r w:rsidRPr="005F1324">
        <w:rPr>
          <w:rStyle w:val="FontStyle24"/>
          <w:rFonts w:ascii="Century Gothic" w:hAnsi="Century Gothic"/>
        </w:rPr>
        <w:t>В случае</w:t>
      </w:r>
      <w:proofErr w:type="gramStart"/>
      <w:r w:rsidRPr="005F1324">
        <w:rPr>
          <w:rStyle w:val="FontStyle24"/>
          <w:rFonts w:ascii="Century Gothic" w:hAnsi="Century Gothic"/>
        </w:rPr>
        <w:t>,</w:t>
      </w:r>
      <w:proofErr w:type="gramEnd"/>
      <w:r w:rsidRPr="005F1324">
        <w:rPr>
          <w:rStyle w:val="FontStyle24"/>
          <w:rFonts w:ascii="Century Gothic" w:hAnsi="Century Gothic"/>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9E3F0F" w:rsidRPr="005F1324" w:rsidRDefault="009E3F0F" w:rsidP="009E3F0F">
      <w:pPr>
        <w:pStyle w:val="Style17"/>
        <w:widowControl/>
        <w:spacing w:before="67" w:line="370" w:lineRule="exact"/>
        <w:rPr>
          <w:rStyle w:val="FontStyle24"/>
          <w:rFonts w:ascii="Century Gothic" w:hAnsi="Century Gothic"/>
        </w:rPr>
      </w:pPr>
      <w:r w:rsidRPr="005F1324">
        <w:rPr>
          <w:rStyle w:val="FontStyle24"/>
          <w:rFonts w:ascii="Century Gothic" w:hAnsi="Century Gothic"/>
        </w:rPr>
        <w:t>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Общество вправе не размещать на официальном сайте сведения о закупке товаров, работ, услуг, указанных в п. 4.1.1. настоящего Положения.</w:t>
      </w:r>
    </w:p>
    <w:p w:rsidR="009E3F0F" w:rsidRPr="005F1324" w:rsidRDefault="009E3F0F" w:rsidP="009E3F0F">
      <w:pPr>
        <w:pStyle w:val="Style17"/>
        <w:widowControl/>
        <w:spacing w:line="370" w:lineRule="exact"/>
        <w:ind w:firstLine="581"/>
        <w:rPr>
          <w:rStyle w:val="FontStyle24"/>
          <w:rFonts w:ascii="Century Gothic" w:hAnsi="Century Gothic"/>
        </w:rPr>
      </w:pPr>
      <w:r w:rsidRPr="005F1324">
        <w:rPr>
          <w:rStyle w:val="FontStyle24"/>
          <w:rFonts w:ascii="Century Gothic" w:hAnsi="Century Gothic"/>
        </w:rPr>
        <w:t>1.8. Размещенные на сайте информация о закупках, Положение, планы закупок должны быть доступны для ознакомления без взимания платы. 1.9. При закупке товаров, работ, услуг заказчик руководствуется Конституцией Российской Федерации, Гражданским кодексом Российской Федерации, Законом, другими федеральными законами и иными нормативными правовыми актами Российской Федерации, а также настоящим Положением.</w:t>
      </w:r>
    </w:p>
    <w:p w:rsidR="009E3F0F" w:rsidRPr="005F1324" w:rsidRDefault="009E3F0F" w:rsidP="009E3F0F">
      <w:pPr>
        <w:pStyle w:val="Style4"/>
        <w:widowControl/>
        <w:spacing w:line="240" w:lineRule="exact"/>
        <w:ind w:left="3667"/>
        <w:jc w:val="left"/>
        <w:rPr>
          <w:rFonts w:ascii="Century Gothic" w:hAnsi="Century Gothic"/>
          <w:sz w:val="20"/>
          <w:szCs w:val="20"/>
        </w:rPr>
      </w:pPr>
    </w:p>
    <w:p w:rsidR="009E3F0F" w:rsidRPr="005F1324" w:rsidRDefault="009E3F0F" w:rsidP="009E3F0F">
      <w:pPr>
        <w:pStyle w:val="Style4"/>
        <w:widowControl/>
        <w:spacing w:line="240" w:lineRule="exact"/>
        <w:ind w:left="3667"/>
        <w:jc w:val="left"/>
        <w:rPr>
          <w:rFonts w:ascii="Century Gothic" w:hAnsi="Century Gothic"/>
          <w:sz w:val="20"/>
          <w:szCs w:val="20"/>
        </w:rPr>
      </w:pPr>
    </w:p>
    <w:p w:rsidR="009E3F0F" w:rsidRPr="005F1324" w:rsidRDefault="009E3F0F" w:rsidP="009E3F0F">
      <w:pPr>
        <w:pStyle w:val="Style4"/>
        <w:widowControl/>
        <w:spacing w:line="240" w:lineRule="exact"/>
        <w:ind w:left="3667"/>
        <w:jc w:val="left"/>
        <w:rPr>
          <w:rFonts w:ascii="Century Gothic" w:hAnsi="Century Gothic"/>
          <w:sz w:val="20"/>
          <w:szCs w:val="20"/>
        </w:rPr>
      </w:pPr>
    </w:p>
    <w:p w:rsidR="009E3F0F" w:rsidRPr="005F1324" w:rsidRDefault="009E3F0F" w:rsidP="005F1324">
      <w:pPr>
        <w:pStyle w:val="Style4"/>
        <w:widowControl/>
        <w:spacing w:before="106" w:line="240" w:lineRule="auto"/>
        <w:rPr>
          <w:rStyle w:val="FontStyle22"/>
          <w:rFonts w:ascii="Century Gothic" w:hAnsi="Century Gothic"/>
        </w:rPr>
      </w:pPr>
      <w:r w:rsidRPr="005F1324">
        <w:rPr>
          <w:rStyle w:val="FontStyle22"/>
          <w:rFonts w:ascii="Century Gothic" w:hAnsi="Century Gothic"/>
        </w:rPr>
        <w:t>2.     Комиссия по закупкам</w:t>
      </w:r>
    </w:p>
    <w:p w:rsidR="009E3F0F" w:rsidRPr="005F1324" w:rsidRDefault="009E3F0F" w:rsidP="009E3F0F">
      <w:pPr>
        <w:pStyle w:val="Style17"/>
        <w:widowControl/>
        <w:spacing w:line="240" w:lineRule="exact"/>
        <w:ind w:firstLine="590"/>
        <w:rPr>
          <w:rFonts w:ascii="Century Gothic" w:hAnsi="Century Gothic"/>
          <w:sz w:val="20"/>
          <w:szCs w:val="20"/>
        </w:rPr>
      </w:pPr>
    </w:p>
    <w:p w:rsidR="009E3F0F" w:rsidRPr="005F1324" w:rsidRDefault="009E3F0F" w:rsidP="009E3F0F">
      <w:pPr>
        <w:pStyle w:val="Style17"/>
        <w:widowControl/>
        <w:spacing w:before="130" w:line="365" w:lineRule="exact"/>
        <w:ind w:firstLine="590"/>
        <w:rPr>
          <w:rStyle w:val="FontStyle24"/>
          <w:rFonts w:ascii="Century Gothic" w:hAnsi="Century Gothic"/>
        </w:rPr>
      </w:pPr>
      <w:r w:rsidRPr="005F1324">
        <w:rPr>
          <w:rStyle w:val="FontStyle24"/>
          <w:rFonts w:ascii="Century Gothic" w:hAnsi="Century Gothic"/>
        </w:rPr>
        <w:t>1.2 Количественный и персональный состав Коми</w:t>
      </w:r>
      <w:r w:rsidR="00A57FEC" w:rsidRPr="005F1324">
        <w:rPr>
          <w:rStyle w:val="FontStyle24"/>
          <w:rFonts w:ascii="Century Gothic" w:hAnsi="Century Gothic"/>
        </w:rPr>
        <w:t xml:space="preserve">ссии по закупкам </w:t>
      </w:r>
      <w:r w:rsidR="00C07449" w:rsidRPr="005F1324">
        <w:rPr>
          <w:rFonts w:ascii="Century Gothic" w:hAnsi="Century Gothic"/>
          <w:sz w:val="26"/>
          <w:szCs w:val="26"/>
        </w:rPr>
        <w:t>ООО «</w:t>
      </w:r>
      <w:r w:rsidR="00C07449">
        <w:rPr>
          <w:rFonts w:ascii="Century Gothic" w:hAnsi="Century Gothic"/>
          <w:sz w:val="26"/>
          <w:szCs w:val="26"/>
        </w:rPr>
        <w:t>Транспортная компания</w:t>
      </w:r>
      <w:r w:rsidR="00C07449" w:rsidRPr="005F1324">
        <w:rPr>
          <w:rFonts w:ascii="Century Gothic" w:hAnsi="Century Gothic"/>
          <w:sz w:val="26"/>
          <w:szCs w:val="26"/>
        </w:rPr>
        <w:t xml:space="preserve"> «Орион» </w:t>
      </w:r>
      <w:r w:rsidRPr="005F1324">
        <w:rPr>
          <w:rStyle w:val="FontStyle24"/>
          <w:rFonts w:ascii="Century Gothic" w:hAnsi="Century Gothic"/>
        </w:rPr>
        <w:t xml:space="preserve">(далее - Комиссия), а также лица, выполняющие функции Секретаря и Председателя Комиссии, определяются приказом </w:t>
      </w:r>
      <w:r w:rsidR="001B0C4A">
        <w:rPr>
          <w:rStyle w:val="FontStyle24"/>
          <w:rFonts w:ascii="Century Gothic" w:hAnsi="Century Gothic"/>
        </w:rPr>
        <w:t>генерального д</w:t>
      </w:r>
      <w:r w:rsidRPr="005F1324">
        <w:rPr>
          <w:rStyle w:val="FontStyle24"/>
          <w:rFonts w:ascii="Century Gothic" w:hAnsi="Century Gothic"/>
        </w:rPr>
        <w:t xml:space="preserve">иректора </w:t>
      </w:r>
      <w:r w:rsidR="00C07449" w:rsidRPr="005F1324">
        <w:rPr>
          <w:rFonts w:ascii="Century Gothic" w:hAnsi="Century Gothic"/>
          <w:sz w:val="26"/>
          <w:szCs w:val="26"/>
        </w:rPr>
        <w:t>ООО «</w:t>
      </w:r>
      <w:r w:rsidR="00C07449">
        <w:rPr>
          <w:rFonts w:ascii="Century Gothic" w:hAnsi="Century Gothic"/>
          <w:sz w:val="26"/>
          <w:szCs w:val="26"/>
        </w:rPr>
        <w:t>Транспортная компания</w:t>
      </w:r>
      <w:r w:rsidR="00C07449" w:rsidRPr="005F1324">
        <w:rPr>
          <w:rFonts w:ascii="Century Gothic" w:hAnsi="Century Gothic"/>
          <w:sz w:val="26"/>
          <w:szCs w:val="26"/>
        </w:rPr>
        <w:t xml:space="preserve"> «Орион»</w:t>
      </w:r>
      <w:r w:rsidR="00C07449">
        <w:rPr>
          <w:rFonts w:ascii="Century Gothic" w:hAnsi="Century Gothic"/>
          <w:sz w:val="26"/>
          <w:szCs w:val="26"/>
        </w:rPr>
        <w:t>.</w:t>
      </w:r>
    </w:p>
    <w:p w:rsidR="009E3F0F" w:rsidRPr="005F1324" w:rsidRDefault="009E3F0F" w:rsidP="009E3F0F">
      <w:pPr>
        <w:pStyle w:val="Style17"/>
        <w:widowControl/>
        <w:spacing w:line="365" w:lineRule="exact"/>
        <w:ind w:firstLine="571"/>
        <w:rPr>
          <w:rStyle w:val="FontStyle24"/>
          <w:rFonts w:ascii="Century Gothic" w:hAnsi="Century Gothic"/>
        </w:rPr>
      </w:pPr>
      <w:r w:rsidRPr="005F1324">
        <w:rPr>
          <w:rStyle w:val="FontStyle24"/>
          <w:rFonts w:ascii="Century Gothic" w:hAnsi="Century Gothic"/>
        </w:rPr>
        <w:t>2.1. Комиссия правомочна осуществлять свои функции, если на заседании присутствует не менее чем пятьдесят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Делегирование членами Комиссии своих полномочий иным лицам не допускается.</w:t>
      </w:r>
    </w:p>
    <w:p w:rsidR="009E3F0F" w:rsidRPr="005F1324" w:rsidRDefault="009E3F0F" w:rsidP="009E3F0F">
      <w:pPr>
        <w:pStyle w:val="Style17"/>
        <w:widowControl/>
        <w:spacing w:line="365" w:lineRule="exact"/>
        <w:ind w:firstLine="566"/>
        <w:rPr>
          <w:rStyle w:val="FontStyle24"/>
          <w:rFonts w:ascii="Century Gothic" w:hAnsi="Century Gothic"/>
        </w:rPr>
      </w:pPr>
      <w:r w:rsidRPr="005F1324">
        <w:rPr>
          <w:rStyle w:val="FontStyle24"/>
          <w:rFonts w:ascii="Century Gothic" w:hAnsi="Century Gothic"/>
        </w:rPr>
        <w:t>2.2.Каждый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9E3F0F" w:rsidRPr="005F1324" w:rsidRDefault="009E3F0F" w:rsidP="009E3F0F">
      <w:pPr>
        <w:pStyle w:val="Style13"/>
        <w:widowControl/>
        <w:tabs>
          <w:tab w:val="left" w:pos="1037"/>
        </w:tabs>
        <w:ind w:firstLine="576"/>
        <w:rPr>
          <w:rStyle w:val="FontStyle24"/>
          <w:rFonts w:ascii="Century Gothic" w:hAnsi="Century Gothic"/>
        </w:rPr>
      </w:pPr>
      <w:r w:rsidRPr="005F1324">
        <w:rPr>
          <w:rStyle w:val="FontStyle24"/>
          <w:rFonts w:ascii="Century Gothic" w:hAnsi="Century Gothic"/>
        </w:rPr>
        <w:t>2.3.</w:t>
      </w:r>
      <w:r w:rsidRPr="005F1324">
        <w:rPr>
          <w:rStyle w:val="FontStyle24"/>
          <w:rFonts w:ascii="Century Gothic" w:hAnsi="Century Gothic"/>
        </w:rPr>
        <w:tab/>
        <w:t>В случае если член Комиссии может быть признан лично</w:t>
      </w:r>
      <w:r w:rsidRPr="005F1324">
        <w:rPr>
          <w:rStyle w:val="FontStyle24"/>
          <w:rFonts w:ascii="Century Gothic" w:hAnsi="Century Gothic"/>
        </w:rPr>
        <w:br/>
        <w:t>заинтересованным в результатах закупок, он отстраняется от участия в работе</w:t>
      </w:r>
      <w:r w:rsidR="00D475DD">
        <w:rPr>
          <w:rStyle w:val="FontStyle24"/>
          <w:rFonts w:ascii="Century Gothic" w:hAnsi="Century Gothic"/>
        </w:rPr>
        <w:t xml:space="preserve"> </w:t>
      </w:r>
      <w:r w:rsidRPr="005F1324">
        <w:rPr>
          <w:rStyle w:val="FontStyle24"/>
          <w:rFonts w:ascii="Century Gothic" w:hAnsi="Century Gothic"/>
        </w:rPr>
        <w:t>Комиссии по всем вопросам, касающимся соответствующих закупок.</w:t>
      </w:r>
    </w:p>
    <w:p w:rsidR="009E3F0F" w:rsidRPr="005F1324" w:rsidRDefault="009E3F0F" w:rsidP="00D475DD">
      <w:pPr>
        <w:pStyle w:val="Style13"/>
        <w:widowControl/>
        <w:tabs>
          <w:tab w:val="left" w:pos="1440"/>
        </w:tabs>
        <w:ind w:firstLine="571"/>
        <w:rPr>
          <w:rFonts w:ascii="Century Gothic" w:hAnsi="Century Gothic"/>
          <w:sz w:val="26"/>
          <w:szCs w:val="26"/>
        </w:rPr>
      </w:pPr>
      <w:r w:rsidRPr="005F1324">
        <w:rPr>
          <w:rStyle w:val="FontStyle24"/>
          <w:rFonts w:ascii="Century Gothic" w:hAnsi="Century Gothic"/>
        </w:rPr>
        <w:t>2.4.</w:t>
      </w:r>
      <w:r w:rsidRPr="005F1324">
        <w:rPr>
          <w:rStyle w:val="FontStyle24"/>
          <w:rFonts w:ascii="Century Gothic" w:hAnsi="Century Gothic"/>
        </w:rPr>
        <w:tab/>
      </w:r>
      <w:proofErr w:type="gramStart"/>
      <w:r w:rsidRPr="005F1324">
        <w:rPr>
          <w:rStyle w:val="FontStyle24"/>
          <w:rFonts w:ascii="Century Gothic" w:hAnsi="Century Gothic"/>
        </w:rPr>
        <w:t>Комиссия осуществляет рассмотрение обоснования потребностей в</w:t>
      </w:r>
      <w:r w:rsidR="00D475DD">
        <w:rPr>
          <w:rStyle w:val="FontStyle24"/>
          <w:rFonts w:ascii="Century Gothic" w:hAnsi="Century Gothic"/>
        </w:rPr>
        <w:t xml:space="preserve"> </w:t>
      </w:r>
      <w:r w:rsidRPr="005F1324">
        <w:rPr>
          <w:rStyle w:val="FontStyle24"/>
          <w:rFonts w:ascii="Century Gothic" w:hAnsi="Century Gothic"/>
        </w:rPr>
        <w:t>закупках, и формирование плана закупок, обеспечивает в соответствии с</w:t>
      </w:r>
      <w:r w:rsidR="00D475DD">
        <w:rPr>
          <w:rStyle w:val="FontStyle24"/>
          <w:rFonts w:ascii="Century Gothic" w:hAnsi="Century Gothic"/>
        </w:rPr>
        <w:t xml:space="preserve"> </w:t>
      </w:r>
      <w:r w:rsidRPr="005F1324">
        <w:rPr>
          <w:rStyle w:val="FontStyle24"/>
          <w:rFonts w:ascii="Century Gothic" w:hAnsi="Century Gothic"/>
        </w:rPr>
        <w:t>настоящим Положением публикацию информации и документов в</w:t>
      </w:r>
      <w:r w:rsidR="00D475DD">
        <w:rPr>
          <w:rStyle w:val="FontStyle24"/>
          <w:rFonts w:ascii="Century Gothic" w:hAnsi="Century Gothic"/>
        </w:rPr>
        <w:t xml:space="preserve"> </w:t>
      </w:r>
      <w:r w:rsidRPr="005F1324">
        <w:rPr>
          <w:rStyle w:val="FontStyle24"/>
          <w:rFonts w:ascii="Century Gothic" w:hAnsi="Century Gothic"/>
        </w:rPr>
        <w:t>информационно-</w:t>
      </w:r>
      <w:r w:rsidR="00D475DD">
        <w:rPr>
          <w:rStyle w:val="FontStyle24"/>
          <w:rFonts w:ascii="Century Gothic" w:hAnsi="Century Gothic"/>
        </w:rPr>
        <w:t>т</w:t>
      </w:r>
      <w:r w:rsidRPr="005F1324">
        <w:rPr>
          <w:rStyle w:val="FontStyle24"/>
          <w:rFonts w:ascii="Century Gothic" w:hAnsi="Century Gothic"/>
        </w:rPr>
        <w:t>елекоммуникационной   сети   Интернет,   отбор   участников</w:t>
      </w:r>
      <w:r w:rsidR="00D475DD">
        <w:rPr>
          <w:rStyle w:val="FontStyle24"/>
          <w:rFonts w:ascii="Century Gothic" w:hAnsi="Century Gothic"/>
        </w:rPr>
        <w:t xml:space="preserve"> </w:t>
      </w:r>
      <w:r w:rsidRPr="005F1324">
        <w:rPr>
          <w:rFonts w:ascii="Century Gothic" w:hAnsi="Century Gothic"/>
          <w:sz w:val="26"/>
          <w:szCs w:val="26"/>
        </w:rPr>
        <w:t>закупок, рассмотрение, оценку и сопоставление заявок на участие в закупках, определение победителей закупок, ведение протоколов закупок, разработку типовых форм документов, применяемых при закупках, и их размещение в локальной сети Общества и иные функции</w:t>
      </w:r>
      <w:proofErr w:type="gramEnd"/>
      <w:r w:rsidRPr="005F1324">
        <w:rPr>
          <w:rFonts w:ascii="Century Gothic" w:hAnsi="Century Gothic"/>
          <w:sz w:val="26"/>
          <w:szCs w:val="26"/>
        </w:rPr>
        <w:t xml:space="preserve">, </w:t>
      </w:r>
      <w:proofErr w:type="gramStart"/>
      <w:r w:rsidRPr="005F1324">
        <w:rPr>
          <w:rFonts w:ascii="Century Gothic" w:hAnsi="Century Gothic"/>
          <w:sz w:val="26"/>
          <w:szCs w:val="26"/>
        </w:rPr>
        <w:t>предусмотренные</w:t>
      </w:r>
      <w:proofErr w:type="gramEnd"/>
      <w:r w:rsidRPr="005F1324">
        <w:rPr>
          <w:rFonts w:ascii="Century Gothic" w:hAnsi="Century Gothic"/>
          <w:sz w:val="26"/>
          <w:szCs w:val="26"/>
        </w:rPr>
        <w:t xml:space="preserve"> настоящим Положением.</w:t>
      </w:r>
      <w:r w:rsidR="00D475DD">
        <w:rPr>
          <w:rFonts w:ascii="Century Gothic" w:hAnsi="Century Gothic"/>
          <w:sz w:val="26"/>
          <w:szCs w:val="26"/>
        </w:rPr>
        <w:t xml:space="preserve"> </w:t>
      </w:r>
      <w:r w:rsidRPr="005F1324">
        <w:rPr>
          <w:rFonts w:ascii="Century Gothic" w:hAnsi="Century Gothic"/>
          <w:sz w:val="26"/>
          <w:szCs w:val="26"/>
        </w:rPr>
        <w:t xml:space="preserve">Комиссия готовит и предоставляет </w:t>
      </w:r>
      <w:r w:rsidR="00A9150C">
        <w:rPr>
          <w:rFonts w:ascii="Century Gothic" w:hAnsi="Century Gothic"/>
          <w:sz w:val="26"/>
          <w:szCs w:val="26"/>
        </w:rPr>
        <w:t>генеральному д</w:t>
      </w:r>
      <w:r w:rsidRPr="005F1324">
        <w:rPr>
          <w:rFonts w:ascii="Century Gothic" w:hAnsi="Century Gothic"/>
          <w:sz w:val="26"/>
          <w:szCs w:val="26"/>
        </w:rPr>
        <w:t>иректору Общества отчет об итогах закупочной деятельности Общества, содержащий информацию об осуществленных закупках, в том числе о количестве проведенных закупок в электронной форме из общего объема, общую сумму закупок, осуществленных в электронной форме (из общего объема), о проценте несостоявшихся закупок в электронной форме.</w:t>
      </w:r>
    </w:p>
    <w:p w:rsidR="009E3F0F" w:rsidRPr="005F1324" w:rsidRDefault="009E3F0F" w:rsidP="009E3F0F">
      <w:pPr>
        <w:widowControl w:val="0"/>
        <w:numPr>
          <w:ilvl w:val="0"/>
          <w:numId w:val="2"/>
        </w:numPr>
        <w:tabs>
          <w:tab w:val="left" w:pos="1070"/>
        </w:tabs>
        <w:autoSpaceDE w:val="0"/>
        <w:autoSpaceDN w:val="0"/>
        <w:adjustRightInd w:val="0"/>
        <w:spacing w:after="0" w:line="365" w:lineRule="exact"/>
        <w:ind w:firstLine="57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Решения Комиссии оформляются протоколами. Протоколы подписывают все члены Комиссии, принявшие участие в заседании. Комиссия обеспечивает размещение протоколов, составляемых в ходе закупок, на официальном сайте не позднее чем через три дня со дня их подписания.</w:t>
      </w:r>
    </w:p>
    <w:p w:rsidR="009E3F0F" w:rsidRPr="005F1324" w:rsidRDefault="009E3F0F" w:rsidP="009E3F0F">
      <w:pPr>
        <w:widowControl w:val="0"/>
        <w:numPr>
          <w:ilvl w:val="0"/>
          <w:numId w:val="2"/>
        </w:numPr>
        <w:tabs>
          <w:tab w:val="left" w:pos="1070"/>
        </w:tabs>
        <w:autoSpaceDE w:val="0"/>
        <w:autoSpaceDN w:val="0"/>
        <w:adjustRightInd w:val="0"/>
        <w:spacing w:after="0" w:line="365" w:lineRule="exact"/>
        <w:ind w:firstLine="57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Общество вправе привлечь на основе гражданско-правового договора 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договора, предмета и существенных условий договора, определение условий торгов и их изменение осуществляются Комиссией.</w:t>
      </w:r>
    </w:p>
    <w:p w:rsidR="009E3F0F" w:rsidRPr="005F1324" w:rsidRDefault="009E3F0F" w:rsidP="009E3F0F">
      <w:pPr>
        <w:autoSpaceDE w:val="0"/>
        <w:autoSpaceDN w:val="0"/>
        <w:adjustRightInd w:val="0"/>
        <w:spacing w:after="0" w:line="240" w:lineRule="auto"/>
        <w:rPr>
          <w:rFonts w:ascii="Century Gothic" w:eastAsia="Times New Roman" w:hAnsi="Century Gothic" w:cs="Times New Roman"/>
          <w:sz w:val="2"/>
          <w:szCs w:val="2"/>
          <w:lang w:eastAsia="ru-RU"/>
        </w:rPr>
      </w:pPr>
    </w:p>
    <w:p w:rsidR="009E3F0F" w:rsidRPr="005F1324" w:rsidRDefault="009E3F0F" w:rsidP="009E3F0F">
      <w:pPr>
        <w:widowControl w:val="0"/>
        <w:numPr>
          <w:ilvl w:val="0"/>
          <w:numId w:val="3"/>
        </w:numPr>
        <w:tabs>
          <w:tab w:val="left" w:pos="1128"/>
        </w:tabs>
        <w:autoSpaceDE w:val="0"/>
        <w:autoSpaceDN w:val="0"/>
        <w:adjustRightInd w:val="0"/>
        <w:spacing w:before="5" w:after="0" w:line="365" w:lineRule="exact"/>
        <w:ind w:firstLine="57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Специализированная организация осуществляет указанные в п. 2.7. настоящего Положения функции от имени Общества, при этом права и обязанности возникают у Общества.</w:t>
      </w:r>
    </w:p>
    <w:p w:rsidR="009E3F0F" w:rsidRPr="005F1324" w:rsidRDefault="009E3F0F" w:rsidP="009E3F0F">
      <w:pPr>
        <w:widowControl w:val="0"/>
        <w:numPr>
          <w:ilvl w:val="0"/>
          <w:numId w:val="3"/>
        </w:numPr>
        <w:tabs>
          <w:tab w:val="left" w:pos="1128"/>
        </w:tabs>
        <w:autoSpaceDE w:val="0"/>
        <w:autoSpaceDN w:val="0"/>
        <w:adjustRightInd w:val="0"/>
        <w:spacing w:after="0" w:line="365" w:lineRule="exact"/>
        <w:ind w:firstLine="57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Специализированная организация не может участвовать в закупках, в отношении которых она осуществляет функции, указанные в п. 2.7. настоящего Положения, в качестве участника закупок.</w:t>
      </w:r>
    </w:p>
    <w:p w:rsidR="009E3F0F" w:rsidRPr="005F1324" w:rsidRDefault="009E3F0F" w:rsidP="005F1324">
      <w:pPr>
        <w:pStyle w:val="Style4"/>
        <w:widowControl/>
        <w:spacing w:before="67" w:line="240" w:lineRule="auto"/>
        <w:rPr>
          <w:rStyle w:val="FontStyle22"/>
          <w:rFonts w:ascii="Century Gothic" w:hAnsi="Century Gothic"/>
        </w:rPr>
      </w:pPr>
      <w:r w:rsidRPr="005F1324">
        <w:rPr>
          <w:rStyle w:val="FontStyle22"/>
          <w:rFonts w:ascii="Century Gothic" w:hAnsi="Century Gothic"/>
        </w:rPr>
        <w:t>3. Формирование потребности в закупках</w:t>
      </w:r>
    </w:p>
    <w:p w:rsidR="009E3F0F" w:rsidRPr="005F1324" w:rsidRDefault="009E3F0F" w:rsidP="009E3F0F">
      <w:pPr>
        <w:pStyle w:val="Style13"/>
        <w:widowControl/>
        <w:spacing w:line="240" w:lineRule="exact"/>
        <w:ind w:firstLine="576"/>
        <w:rPr>
          <w:rFonts w:ascii="Century Gothic" w:hAnsi="Century Gothic"/>
          <w:sz w:val="20"/>
          <w:szCs w:val="20"/>
        </w:rPr>
      </w:pPr>
    </w:p>
    <w:p w:rsidR="009E3F0F" w:rsidRPr="005F1324" w:rsidRDefault="009E3F0F" w:rsidP="00D475DD">
      <w:pPr>
        <w:pStyle w:val="Style13"/>
        <w:widowControl/>
        <w:tabs>
          <w:tab w:val="left" w:pos="1066"/>
        </w:tabs>
        <w:spacing w:before="149"/>
        <w:ind w:firstLine="576"/>
        <w:rPr>
          <w:rStyle w:val="FontStyle24"/>
          <w:rFonts w:ascii="Century Gothic" w:hAnsi="Century Gothic"/>
        </w:rPr>
      </w:pPr>
      <w:r w:rsidRPr="005F1324">
        <w:rPr>
          <w:rStyle w:val="FontStyle24"/>
          <w:rFonts w:ascii="Century Gothic" w:hAnsi="Century Gothic"/>
        </w:rPr>
        <w:t>3.1.</w:t>
      </w:r>
      <w:r w:rsidRPr="005F1324">
        <w:rPr>
          <w:rStyle w:val="FontStyle24"/>
          <w:rFonts w:ascii="Century Gothic" w:hAnsi="Century Gothic"/>
        </w:rPr>
        <w:tab/>
        <w:t>Комиссия, формирует план проведения закупок с указанием в нем сроков</w:t>
      </w:r>
      <w:r w:rsidR="00D475DD">
        <w:rPr>
          <w:rStyle w:val="FontStyle24"/>
          <w:rFonts w:ascii="Century Gothic" w:hAnsi="Century Gothic"/>
        </w:rPr>
        <w:t xml:space="preserve"> </w:t>
      </w:r>
      <w:r w:rsidRPr="005F1324">
        <w:rPr>
          <w:rStyle w:val="FontStyle24"/>
          <w:rFonts w:ascii="Century Gothic" w:hAnsi="Century Gothic"/>
        </w:rPr>
        <w:t>и способов закупок, и организует проведение закупок в соответствии с планом</w:t>
      </w:r>
      <w:r w:rsidR="00D475DD">
        <w:rPr>
          <w:rStyle w:val="FontStyle24"/>
          <w:rFonts w:ascii="Century Gothic" w:hAnsi="Century Gothic"/>
        </w:rPr>
        <w:t xml:space="preserve"> </w:t>
      </w:r>
      <w:r w:rsidRPr="005F1324">
        <w:rPr>
          <w:rStyle w:val="FontStyle24"/>
          <w:rFonts w:ascii="Century Gothic" w:hAnsi="Century Gothic"/>
        </w:rPr>
        <w:t>закупок и настоящим Положением.</w:t>
      </w:r>
      <w:r w:rsidR="00D475DD">
        <w:rPr>
          <w:rStyle w:val="FontStyle24"/>
          <w:rFonts w:ascii="Century Gothic" w:hAnsi="Century Gothic"/>
        </w:rPr>
        <w:t xml:space="preserve"> </w:t>
      </w:r>
      <w:r w:rsidRPr="005F1324">
        <w:rPr>
          <w:rStyle w:val="FontStyle24"/>
          <w:rFonts w:ascii="Century Gothic" w:hAnsi="Century Gothic"/>
        </w:rPr>
        <w:t xml:space="preserve">Окончательный план закупок формируется Комиссией в течение 10 рабочих дней </w:t>
      </w:r>
      <w:proofErr w:type="gramStart"/>
      <w:r w:rsidRPr="005F1324">
        <w:rPr>
          <w:rStyle w:val="FontStyle24"/>
          <w:rFonts w:ascii="Century Gothic" w:hAnsi="Century Gothic"/>
        </w:rPr>
        <w:t>с даты утверждения</w:t>
      </w:r>
      <w:proofErr w:type="gramEnd"/>
      <w:r w:rsidRPr="005F1324">
        <w:rPr>
          <w:rStyle w:val="FontStyle24"/>
          <w:rFonts w:ascii="Century Gothic" w:hAnsi="Century Gothic"/>
        </w:rPr>
        <w:t xml:space="preserve"> бюджета Общества на соответствующий календарный год. Комиссия размещает на официальном сайте план закупки товаров, работ, услуг на срок не менее чем один год.</w:t>
      </w:r>
    </w:p>
    <w:p w:rsidR="009E3F0F" w:rsidRPr="005F1324" w:rsidRDefault="009E3F0F" w:rsidP="009E3F0F">
      <w:pPr>
        <w:pStyle w:val="Style17"/>
        <w:widowControl/>
        <w:spacing w:line="365" w:lineRule="exact"/>
        <w:ind w:firstLine="557"/>
        <w:rPr>
          <w:rStyle w:val="FontStyle24"/>
          <w:rFonts w:ascii="Century Gothic" w:hAnsi="Century Gothic"/>
        </w:rPr>
      </w:pPr>
      <w:proofErr w:type="gramStart"/>
      <w:r w:rsidRPr="005F1324">
        <w:rPr>
          <w:rStyle w:val="FontStyle24"/>
          <w:rFonts w:ascii="Century Gothic" w:hAnsi="Century Gothic"/>
        </w:rPr>
        <w:t>В случае если Правительством Российской Федерации будут определены иные требования к порядку формирования плана закупок товаров, работ, услуг, порядку и срокам размещения на официальном сайте таких планов, или требования к форме таких планов, Комиссия будет руководствоваться соответствующим нормативным актом Правительства Российской Федерации и применять настоящее Положение в части, не противоречащей такому нормативному акту.</w:t>
      </w:r>
      <w:proofErr w:type="gramEnd"/>
    </w:p>
    <w:p w:rsidR="009E3F0F" w:rsidRPr="005F1324" w:rsidRDefault="009E3F0F" w:rsidP="009E3F0F">
      <w:pPr>
        <w:pStyle w:val="Style13"/>
        <w:widowControl/>
        <w:tabs>
          <w:tab w:val="left" w:pos="1205"/>
        </w:tabs>
        <w:ind w:firstLine="576"/>
        <w:rPr>
          <w:rStyle w:val="FontStyle24"/>
          <w:rFonts w:ascii="Century Gothic" w:hAnsi="Century Gothic"/>
        </w:rPr>
      </w:pPr>
      <w:r w:rsidRPr="005F1324">
        <w:rPr>
          <w:rStyle w:val="FontStyle24"/>
          <w:rFonts w:ascii="Century Gothic" w:hAnsi="Century Gothic"/>
        </w:rPr>
        <w:t>3.2.</w:t>
      </w:r>
      <w:r w:rsidRPr="005F1324">
        <w:rPr>
          <w:rStyle w:val="FontStyle24"/>
          <w:rFonts w:ascii="Century Gothic" w:hAnsi="Century Gothic"/>
        </w:rPr>
        <w:tab/>
        <w:t>В случае возникновения дополнительной потребности в закупках</w:t>
      </w:r>
      <w:r w:rsidRPr="005F1324">
        <w:rPr>
          <w:rStyle w:val="FontStyle24"/>
          <w:rFonts w:ascii="Century Gothic" w:hAnsi="Century Gothic"/>
        </w:rPr>
        <w:br/>
        <w:t>товаров, работ, услуг в течение планового периода (года), не</w:t>
      </w:r>
      <w:r w:rsidR="00D475DD">
        <w:rPr>
          <w:rStyle w:val="FontStyle24"/>
          <w:rFonts w:ascii="Century Gothic" w:hAnsi="Century Gothic"/>
        </w:rPr>
        <w:t xml:space="preserve"> </w:t>
      </w:r>
      <w:r w:rsidRPr="005F1324">
        <w:rPr>
          <w:rStyle w:val="FontStyle24"/>
          <w:rFonts w:ascii="Century Gothic" w:hAnsi="Century Gothic"/>
        </w:rPr>
        <w:t>предусмотренной</w:t>
      </w:r>
      <w:r w:rsidR="00D475DD">
        <w:rPr>
          <w:rStyle w:val="FontStyle24"/>
          <w:rFonts w:ascii="Century Gothic" w:hAnsi="Century Gothic"/>
        </w:rPr>
        <w:t xml:space="preserve"> </w:t>
      </w:r>
      <w:r w:rsidRPr="005F1324">
        <w:rPr>
          <w:rStyle w:val="FontStyle24"/>
          <w:rFonts w:ascii="Century Gothic" w:hAnsi="Century Gothic"/>
        </w:rPr>
        <w:t>бюджетом Общества, заинтересованное</w:t>
      </w:r>
      <w:r w:rsidR="00D475DD">
        <w:rPr>
          <w:rStyle w:val="FontStyle24"/>
          <w:rFonts w:ascii="Century Gothic" w:hAnsi="Century Gothic"/>
        </w:rPr>
        <w:t xml:space="preserve"> </w:t>
      </w:r>
      <w:r w:rsidRPr="005F1324">
        <w:rPr>
          <w:rStyle w:val="FontStyle24"/>
          <w:rFonts w:ascii="Century Gothic" w:hAnsi="Century Gothic"/>
        </w:rPr>
        <w:t>структурное подразделение в порядке,</w:t>
      </w:r>
      <w:r w:rsidR="00C07449">
        <w:rPr>
          <w:rStyle w:val="FontStyle24"/>
          <w:rFonts w:ascii="Century Gothic" w:hAnsi="Century Gothic"/>
        </w:rPr>
        <w:t xml:space="preserve"> </w:t>
      </w:r>
      <w:r w:rsidRPr="005F1324">
        <w:rPr>
          <w:rStyle w:val="FontStyle24"/>
          <w:rFonts w:ascii="Century Gothic" w:hAnsi="Century Gothic"/>
        </w:rPr>
        <w:t>предусмотренном внутренними документами Общества, регламентирующими</w:t>
      </w:r>
      <w:r w:rsidR="00C07449">
        <w:rPr>
          <w:rStyle w:val="FontStyle24"/>
          <w:rFonts w:ascii="Century Gothic" w:hAnsi="Century Gothic"/>
        </w:rPr>
        <w:t xml:space="preserve"> </w:t>
      </w:r>
      <w:r w:rsidRPr="005F1324">
        <w:rPr>
          <w:rStyle w:val="FontStyle24"/>
          <w:rFonts w:ascii="Century Gothic" w:hAnsi="Century Gothic"/>
        </w:rPr>
        <w:t xml:space="preserve">планирование, утверждение, исполнение и контроль бюджета </w:t>
      </w:r>
      <w:r w:rsidR="00C07449" w:rsidRPr="005F1324">
        <w:rPr>
          <w:rFonts w:ascii="Century Gothic" w:hAnsi="Century Gothic"/>
          <w:sz w:val="26"/>
          <w:szCs w:val="26"/>
        </w:rPr>
        <w:t>ООО «</w:t>
      </w:r>
      <w:r w:rsidR="00C07449">
        <w:rPr>
          <w:rFonts w:ascii="Century Gothic" w:hAnsi="Century Gothic"/>
          <w:sz w:val="26"/>
          <w:szCs w:val="26"/>
        </w:rPr>
        <w:t>Транспортная компания</w:t>
      </w:r>
      <w:r w:rsidR="00C07449" w:rsidRPr="005F1324">
        <w:rPr>
          <w:rFonts w:ascii="Century Gothic" w:hAnsi="Century Gothic"/>
          <w:sz w:val="26"/>
          <w:szCs w:val="26"/>
        </w:rPr>
        <w:t xml:space="preserve"> «Орион»</w:t>
      </w:r>
      <w:r w:rsidRPr="005F1324">
        <w:rPr>
          <w:rStyle w:val="FontStyle24"/>
          <w:rFonts w:ascii="Century Gothic" w:hAnsi="Century Gothic"/>
        </w:rPr>
        <w:t>, обращается за дополнительным финансированием или финансированием</w:t>
      </w:r>
      <w:r w:rsidR="00C07449">
        <w:rPr>
          <w:rStyle w:val="FontStyle24"/>
          <w:rFonts w:ascii="Century Gothic" w:hAnsi="Century Gothic"/>
        </w:rPr>
        <w:t xml:space="preserve"> </w:t>
      </w:r>
      <w:r w:rsidRPr="005F1324">
        <w:rPr>
          <w:rStyle w:val="FontStyle24"/>
          <w:rFonts w:ascii="Century Gothic" w:hAnsi="Century Gothic"/>
        </w:rPr>
        <w:t>расходов, не</w:t>
      </w:r>
      <w:r w:rsidR="00D475DD">
        <w:rPr>
          <w:rStyle w:val="FontStyle24"/>
          <w:rFonts w:ascii="Century Gothic" w:hAnsi="Century Gothic"/>
        </w:rPr>
        <w:t xml:space="preserve"> </w:t>
      </w:r>
      <w:r w:rsidRPr="005F1324">
        <w:rPr>
          <w:rStyle w:val="FontStyle24"/>
          <w:rFonts w:ascii="Century Gothic" w:hAnsi="Century Gothic"/>
        </w:rPr>
        <w:t>предусмотренных бюджетом Общества.</w:t>
      </w:r>
    </w:p>
    <w:p w:rsidR="009E3F0F" w:rsidRPr="005F1324" w:rsidRDefault="009E3F0F" w:rsidP="009E3F0F">
      <w:pPr>
        <w:pStyle w:val="Style17"/>
        <w:widowControl/>
        <w:spacing w:line="365" w:lineRule="exact"/>
        <w:ind w:firstLine="514"/>
        <w:rPr>
          <w:rStyle w:val="FontStyle24"/>
          <w:rFonts w:ascii="Century Gothic" w:hAnsi="Century Gothic"/>
        </w:rPr>
      </w:pPr>
      <w:r w:rsidRPr="005F1324">
        <w:rPr>
          <w:rStyle w:val="FontStyle24"/>
          <w:rFonts w:ascii="Century Gothic" w:hAnsi="Century Gothic"/>
        </w:rPr>
        <w:t>После выделения дополнительного финансирования или финансирования расходов, не предусмотренных бюджетом, структурные подразделения Общества предоставляют необходимую информацию Секретарю Комиссии.</w:t>
      </w:r>
    </w:p>
    <w:p w:rsidR="009E3F0F" w:rsidRPr="005F1324" w:rsidRDefault="009E3F0F" w:rsidP="009E3F0F">
      <w:pPr>
        <w:pStyle w:val="Style13"/>
        <w:widowControl/>
        <w:numPr>
          <w:ilvl w:val="0"/>
          <w:numId w:val="4"/>
        </w:numPr>
        <w:tabs>
          <w:tab w:val="left" w:pos="1070"/>
        </w:tabs>
        <w:ind w:firstLine="576"/>
        <w:rPr>
          <w:rStyle w:val="FontStyle24"/>
          <w:rFonts w:ascii="Century Gothic" w:hAnsi="Century Gothic"/>
        </w:rPr>
      </w:pPr>
      <w:r w:rsidRPr="005F1324">
        <w:rPr>
          <w:rStyle w:val="FontStyle24"/>
          <w:rFonts w:ascii="Century Gothic" w:hAnsi="Century Gothic"/>
        </w:rPr>
        <w:t>Комиссия консолидирует информацию о дополнительной потребности в закупках и проводит закупки в соответствии с настоящим Положением.</w:t>
      </w:r>
    </w:p>
    <w:p w:rsidR="009E3F0F" w:rsidRPr="005F1324" w:rsidRDefault="009E3F0F" w:rsidP="009E3F0F">
      <w:pPr>
        <w:pStyle w:val="Style13"/>
        <w:widowControl/>
        <w:numPr>
          <w:ilvl w:val="0"/>
          <w:numId w:val="4"/>
        </w:numPr>
        <w:tabs>
          <w:tab w:val="left" w:pos="1070"/>
        </w:tabs>
        <w:ind w:firstLine="576"/>
        <w:rPr>
          <w:rStyle w:val="FontStyle24"/>
          <w:rFonts w:ascii="Century Gothic" w:hAnsi="Century Gothic"/>
        </w:rPr>
      </w:pPr>
      <w:r w:rsidRPr="005F1324">
        <w:rPr>
          <w:rStyle w:val="FontStyle24"/>
          <w:rFonts w:ascii="Century Gothic" w:hAnsi="Century Gothic"/>
        </w:rPr>
        <w:t>Секретарь Комиссии по согласованию с Председателем Комиссии вправе уведомить структурные подразделения Общества о дате заседания Комиссии, на котором будут рассматриваться обоснования потребностей в закупках и предложить представить обоснования потребностей с необходимыми материалами.</w:t>
      </w:r>
    </w:p>
    <w:p w:rsidR="00276282" w:rsidRPr="005F1324" w:rsidRDefault="00276282" w:rsidP="00276282">
      <w:pPr>
        <w:pStyle w:val="Style17"/>
        <w:widowControl/>
        <w:spacing w:before="5" w:line="365" w:lineRule="exact"/>
        <w:ind w:firstLine="470"/>
        <w:rPr>
          <w:rStyle w:val="FontStyle24"/>
          <w:rFonts w:ascii="Century Gothic" w:hAnsi="Century Gothic"/>
        </w:rPr>
      </w:pPr>
      <w:r w:rsidRPr="005F1324">
        <w:rPr>
          <w:rStyle w:val="FontStyle24"/>
          <w:rFonts w:ascii="Century Gothic" w:hAnsi="Century Gothic"/>
        </w:rPr>
        <w:t>При этом в повестку дня заседания включаются и рассматриваются Комиссией обоснования потребностей в закупках, поступившие к Секретарю Комиссии не менее</w:t>
      </w:r>
      <w:proofErr w:type="gramStart"/>
      <w:r w:rsidRPr="005F1324">
        <w:rPr>
          <w:rStyle w:val="FontStyle24"/>
          <w:rFonts w:ascii="Century Gothic" w:hAnsi="Century Gothic"/>
        </w:rPr>
        <w:t>,</w:t>
      </w:r>
      <w:proofErr w:type="gramEnd"/>
      <w:r w:rsidRPr="005F1324">
        <w:rPr>
          <w:rStyle w:val="FontStyle24"/>
          <w:rFonts w:ascii="Century Gothic" w:hAnsi="Century Gothic"/>
        </w:rPr>
        <w:t xml:space="preserve"> чем за два рабочих дня до проведения заседания.</w:t>
      </w:r>
    </w:p>
    <w:p w:rsidR="00276282" w:rsidRPr="005F1324" w:rsidRDefault="00276282" w:rsidP="00276282">
      <w:pPr>
        <w:pStyle w:val="Style11"/>
        <w:widowControl/>
        <w:spacing w:before="67" w:line="365" w:lineRule="exact"/>
        <w:ind w:firstLine="706"/>
        <w:rPr>
          <w:rStyle w:val="FontStyle24"/>
          <w:rFonts w:ascii="Century Gothic" w:hAnsi="Century Gothic"/>
        </w:rPr>
      </w:pPr>
      <w:r w:rsidRPr="005F1324">
        <w:rPr>
          <w:rStyle w:val="FontStyle24"/>
          <w:rFonts w:ascii="Century Gothic" w:hAnsi="Century Gothic"/>
        </w:rPr>
        <w:t>3.5. Секретарь Комиссии вправе запросить у заинтересованных в закупках структурных подразделений Общества любую иную информацию и документы, необходимые для проведения закупок. В случае если запрашиваемые у заинтересованных структурных подразделений информация и документы не поступили к Секретарю Комиссии в установленный им срок, то такие обоснования потребностей в закупках Комиссией не рассматриваются.</w:t>
      </w:r>
    </w:p>
    <w:p w:rsidR="00276282" w:rsidRPr="005F1324" w:rsidRDefault="00276282" w:rsidP="00276282">
      <w:pPr>
        <w:pStyle w:val="Style11"/>
        <w:widowControl/>
        <w:spacing w:line="365" w:lineRule="exact"/>
        <w:ind w:firstLine="696"/>
        <w:rPr>
          <w:rStyle w:val="FontStyle24"/>
          <w:rFonts w:ascii="Century Gothic" w:hAnsi="Century Gothic"/>
        </w:rPr>
      </w:pPr>
      <w:r w:rsidRPr="005F1324">
        <w:rPr>
          <w:rStyle w:val="FontStyle24"/>
          <w:rFonts w:ascii="Century Gothic" w:hAnsi="Century Gothic"/>
        </w:rPr>
        <w:t xml:space="preserve">При этом если неосуществление или задержка закупки по причине непредставления заинтересованными структурными подразделениями информации и документов, запрошенных Комиссией, привели к неблагоприятным для Общества последствиям, к лицам, допустившим несвоевременное предоставление информации, по представлению Председателя Комиссии </w:t>
      </w:r>
      <w:r w:rsidR="00A9150C">
        <w:rPr>
          <w:rStyle w:val="FontStyle24"/>
          <w:rFonts w:ascii="Century Gothic" w:hAnsi="Century Gothic"/>
        </w:rPr>
        <w:t>генеральным д</w:t>
      </w:r>
      <w:r w:rsidRPr="005F1324">
        <w:rPr>
          <w:rStyle w:val="FontStyle24"/>
          <w:rFonts w:ascii="Century Gothic" w:hAnsi="Century Gothic"/>
        </w:rPr>
        <w:t>иректором могут быть применены дисциплинарные взыскания.</w:t>
      </w:r>
    </w:p>
    <w:p w:rsidR="005F1324" w:rsidRDefault="005F1324" w:rsidP="005F1324">
      <w:pPr>
        <w:autoSpaceDE w:val="0"/>
        <w:autoSpaceDN w:val="0"/>
        <w:adjustRightInd w:val="0"/>
        <w:spacing w:before="182" w:after="0" w:line="240" w:lineRule="auto"/>
        <w:jc w:val="center"/>
        <w:rPr>
          <w:rFonts w:ascii="Century Gothic" w:eastAsia="Times New Roman" w:hAnsi="Century Gothic" w:cs="Times New Roman"/>
          <w:b/>
          <w:bCs/>
          <w:sz w:val="26"/>
          <w:szCs w:val="26"/>
          <w:lang w:eastAsia="ru-RU"/>
        </w:rPr>
      </w:pPr>
    </w:p>
    <w:p w:rsidR="00276282" w:rsidRPr="005F1324" w:rsidRDefault="00276282" w:rsidP="005F1324">
      <w:pPr>
        <w:autoSpaceDE w:val="0"/>
        <w:autoSpaceDN w:val="0"/>
        <w:adjustRightInd w:val="0"/>
        <w:spacing w:before="182" w:after="0" w:line="240" w:lineRule="auto"/>
        <w:jc w:val="center"/>
        <w:rPr>
          <w:rFonts w:ascii="Century Gothic" w:eastAsia="Times New Roman" w:hAnsi="Century Gothic" w:cs="Times New Roman"/>
          <w:b/>
          <w:bCs/>
          <w:sz w:val="26"/>
          <w:szCs w:val="26"/>
          <w:lang w:eastAsia="ru-RU"/>
        </w:rPr>
      </w:pPr>
      <w:r w:rsidRPr="005F1324">
        <w:rPr>
          <w:rFonts w:ascii="Century Gothic" w:eastAsia="Times New Roman" w:hAnsi="Century Gothic" w:cs="Times New Roman"/>
          <w:b/>
          <w:bCs/>
          <w:sz w:val="26"/>
          <w:szCs w:val="26"/>
          <w:lang w:eastAsia="ru-RU"/>
        </w:rPr>
        <w:t>4. Способы закупок</w:t>
      </w:r>
    </w:p>
    <w:p w:rsidR="00276282" w:rsidRPr="005F1324" w:rsidRDefault="00276282" w:rsidP="00276282">
      <w:pPr>
        <w:autoSpaceDE w:val="0"/>
        <w:autoSpaceDN w:val="0"/>
        <w:adjustRightInd w:val="0"/>
        <w:spacing w:after="0" w:line="240" w:lineRule="exact"/>
        <w:ind w:firstLine="710"/>
        <w:jc w:val="both"/>
        <w:rPr>
          <w:rFonts w:ascii="Century Gothic" w:eastAsia="Times New Roman" w:hAnsi="Century Gothic" w:cs="Times New Roman"/>
          <w:sz w:val="20"/>
          <w:szCs w:val="20"/>
          <w:lang w:eastAsia="ru-RU"/>
        </w:rPr>
      </w:pPr>
    </w:p>
    <w:p w:rsidR="00276282" w:rsidRPr="005F1324" w:rsidRDefault="00276282" w:rsidP="00276282">
      <w:pPr>
        <w:tabs>
          <w:tab w:val="left" w:pos="1214"/>
        </w:tabs>
        <w:autoSpaceDE w:val="0"/>
        <w:autoSpaceDN w:val="0"/>
        <w:adjustRightInd w:val="0"/>
        <w:spacing w:before="130" w:after="0" w:line="365" w:lineRule="exact"/>
        <w:ind w:firstLine="710"/>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4.1.</w:t>
      </w:r>
      <w:r w:rsidRPr="005F1324">
        <w:rPr>
          <w:rFonts w:ascii="Century Gothic" w:eastAsia="Times New Roman" w:hAnsi="Century Gothic" w:cs="Times New Roman"/>
          <w:sz w:val="26"/>
          <w:szCs w:val="26"/>
          <w:lang w:eastAsia="ru-RU"/>
        </w:rPr>
        <w:tab/>
        <w:t>Под закупками товаров, работ, услуг понимается заключение любых</w:t>
      </w:r>
      <w:r w:rsidR="00D475DD">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возмездных гражданско-правовых договоров с юридическими и физическими</w:t>
      </w:r>
      <w:r w:rsidR="00D475DD">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лицами, в том числе индивидуальными предпринимателями, в которых</w:t>
      </w:r>
      <w:r w:rsidR="00D475DD">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Общество выступает в качестве плательщика денежных сре</w:t>
      </w:r>
      <w:proofErr w:type="gramStart"/>
      <w:r w:rsidRPr="005F1324">
        <w:rPr>
          <w:rFonts w:ascii="Century Gothic" w:eastAsia="Times New Roman" w:hAnsi="Century Gothic" w:cs="Times New Roman"/>
          <w:sz w:val="26"/>
          <w:szCs w:val="26"/>
          <w:lang w:eastAsia="ru-RU"/>
        </w:rPr>
        <w:t>дств др</w:t>
      </w:r>
      <w:proofErr w:type="gramEnd"/>
      <w:r w:rsidRPr="005F1324">
        <w:rPr>
          <w:rFonts w:ascii="Century Gothic" w:eastAsia="Times New Roman" w:hAnsi="Century Gothic" w:cs="Times New Roman"/>
          <w:sz w:val="26"/>
          <w:szCs w:val="26"/>
          <w:lang w:eastAsia="ru-RU"/>
        </w:rPr>
        <w:t>угой стороне</w:t>
      </w:r>
      <w:r w:rsidRPr="005F1324">
        <w:rPr>
          <w:rFonts w:ascii="Century Gothic" w:eastAsia="Times New Roman" w:hAnsi="Century Gothic" w:cs="Times New Roman"/>
          <w:sz w:val="26"/>
          <w:szCs w:val="26"/>
          <w:lang w:eastAsia="ru-RU"/>
        </w:rPr>
        <w:br/>
        <w:t>по такому договору.</w:t>
      </w:r>
    </w:p>
    <w:p w:rsidR="00276282" w:rsidRPr="005F1324" w:rsidRDefault="00276282" w:rsidP="00276282">
      <w:pPr>
        <w:autoSpaceDE w:val="0"/>
        <w:autoSpaceDN w:val="0"/>
        <w:adjustRightInd w:val="0"/>
        <w:spacing w:before="10" w:after="0" w:line="365" w:lineRule="exact"/>
        <w:ind w:firstLine="710"/>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Настоящее Положение регламентирует закупки любых товаров,</w:t>
      </w:r>
      <w:r w:rsidR="00D475DD">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 xml:space="preserve">работ, услуг для собственных нужд Общества, </w:t>
      </w:r>
      <w:proofErr w:type="gramStart"/>
      <w:r w:rsidRPr="005F1324">
        <w:rPr>
          <w:rFonts w:ascii="Century Gothic" w:eastAsia="Times New Roman" w:hAnsi="Century Gothic" w:cs="Times New Roman"/>
          <w:sz w:val="26"/>
          <w:szCs w:val="26"/>
          <w:lang w:eastAsia="ru-RU"/>
        </w:rPr>
        <w:t>кроме</w:t>
      </w:r>
      <w:proofErr w:type="gramEnd"/>
      <w:r w:rsidRPr="005F1324">
        <w:rPr>
          <w:rFonts w:ascii="Century Gothic" w:eastAsia="Times New Roman" w:hAnsi="Century Gothic" w:cs="Times New Roman"/>
          <w:sz w:val="26"/>
          <w:szCs w:val="26"/>
          <w:lang w:eastAsia="ru-RU"/>
        </w:rPr>
        <w:t>:</w:t>
      </w:r>
    </w:p>
    <w:p w:rsidR="00276282" w:rsidRPr="005F1324" w:rsidRDefault="00276282" w:rsidP="00D475DD">
      <w:pPr>
        <w:tabs>
          <w:tab w:val="left" w:pos="874"/>
        </w:tabs>
        <w:autoSpaceDE w:val="0"/>
        <w:autoSpaceDN w:val="0"/>
        <w:adjustRightInd w:val="0"/>
        <w:spacing w:before="5" w:after="0" w:line="365" w:lineRule="exact"/>
        <w:ind w:firstLine="720"/>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w:t>
      </w:r>
      <w:r w:rsidRPr="005F1324">
        <w:rPr>
          <w:rFonts w:ascii="Century Gothic" w:eastAsia="Times New Roman" w:hAnsi="Century Gothic" w:cs="Times New Roman"/>
          <w:sz w:val="26"/>
          <w:szCs w:val="26"/>
          <w:lang w:eastAsia="ru-RU"/>
        </w:rPr>
        <w:tab/>
        <w:t xml:space="preserve">товаров, работ, услуг, стоимость которых не превышает </w:t>
      </w:r>
      <w:r w:rsidR="00D475DD">
        <w:rPr>
          <w:rFonts w:ascii="Century Gothic" w:eastAsia="Times New Roman" w:hAnsi="Century Gothic" w:cs="Times New Roman"/>
          <w:sz w:val="26"/>
          <w:szCs w:val="26"/>
          <w:lang w:eastAsia="ru-RU"/>
        </w:rPr>
        <w:t>3000</w:t>
      </w:r>
      <w:r w:rsidR="00A57FEC" w:rsidRPr="005F1324">
        <w:rPr>
          <w:rFonts w:ascii="Century Gothic" w:eastAsia="Times New Roman" w:hAnsi="Century Gothic" w:cs="Times New Roman"/>
          <w:sz w:val="26"/>
          <w:szCs w:val="26"/>
          <w:lang w:eastAsia="ru-RU"/>
        </w:rPr>
        <w:t>000</w:t>
      </w:r>
      <w:r w:rsidR="00D475DD">
        <w:rPr>
          <w:rFonts w:ascii="Century Gothic" w:eastAsia="Times New Roman" w:hAnsi="Century Gothic" w:cs="Times New Roman"/>
          <w:sz w:val="26"/>
          <w:szCs w:val="26"/>
          <w:lang w:eastAsia="ru-RU"/>
        </w:rPr>
        <w:t xml:space="preserve"> (Три миллиона)</w:t>
      </w:r>
      <w:r w:rsidRPr="005F1324">
        <w:rPr>
          <w:rFonts w:ascii="Century Gothic" w:eastAsia="Times New Roman" w:hAnsi="Century Gothic" w:cs="Times New Roman"/>
          <w:sz w:val="26"/>
          <w:szCs w:val="26"/>
          <w:lang w:eastAsia="ru-RU"/>
        </w:rPr>
        <w:t xml:space="preserve"> рублей;</w:t>
      </w:r>
    </w:p>
    <w:p w:rsidR="00276282" w:rsidRPr="005F1324" w:rsidRDefault="00276282" w:rsidP="00276282">
      <w:pPr>
        <w:tabs>
          <w:tab w:val="left" w:pos="859"/>
        </w:tabs>
        <w:autoSpaceDE w:val="0"/>
        <w:autoSpaceDN w:val="0"/>
        <w:adjustRightInd w:val="0"/>
        <w:spacing w:before="10" w:after="0" w:line="365" w:lineRule="exact"/>
        <w:ind w:firstLine="70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w:t>
      </w:r>
      <w:r w:rsidRPr="005F1324">
        <w:rPr>
          <w:rFonts w:ascii="Century Gothic" w:eastAsia="Times New Roman" w:hAnsi="Century Gothic" w:cs="Times New Roman"/>
          <w:sz w:val="26"/>
          <w:szCs w:val="26"/>
          <w:lang w:eastAsia="ru-RU"/>
        </w:rPr>
        <w:tab/>
        <w:t>товаров, работ, услуг, регламентирование закупок которых исключено из сферы действия Федерального закона «О закупках товаров, работ, услуг отдельными видами юридических лиц».</w:t>
      </w:r>
    </w:p>
    <w:p w:rsidR="00276282" w:rsidRPr="005F1324" w:rsidRDefault="00276282" w:rsidP="00D475DD">
      <w:pPr>
        <w:tabs>
          <w:tab w:val="left" w:pos="1214"/>
        </w:tabs>
        <w:autoSpaceDE w:val="0"/>
        <w:autoSpaceDN w:val="0"/>
        <w:adjustRightInd w:val="0"/>
        <w:spacing w:after="0" w:line="365" w:lineRule="exact"/>
        <w:ind w:firstLine="710"/>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4.2.</w:t>
      </w:r>
      <w:r w:rsidRPr="005F1324">
        <w:rPr>
          <w:rFonts w:ascii="Century Gothic" w:eastAsia="Times New Roman" w:hAnsi="Century Gothic" w:cs="Times New Roman"/>
          <w:sz w:val="26"/>
          <w:szCs w:val="26"/>
          <w:lang w:eastAsia="ru-RU"/>
        </w:rPr>
        <w:tab/>
        <w:t>Общество вправе осуществлять закупки следующими способами:</w:t>
      </w:r>
    </w:p>
    <w:p w:rsidR="00276282" w:rsidRPr="005F1324" w:rsidRDefault="00276282" w:rsidP="00276282">
      <w:pPr>
        <w:widowControl w:val="0"/>
        <w:numPr>
          <w:ilvl w:val="0"/>
          <w:numId w:val="5"/>
        </w:numPr>
        <w:tabs>
          <w:tab w:val="left" w:pos="874"/>
        </w:tabs>
        <w:autoSpaceDE w:val="0"/>
        <w:autoSpaceDN w:val="0"/>
        <w:adjustRightInd w:val="0"/>
        <w:spacing w:after="0" w:line="365" w:lineRule="exact"/>
        <w:ind w:left="720"/>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без проведения торгов;</w:t>
      </w:r>
    </w:p>
    <w:p w:rsidR="00276282" w:rsidRPr="005F1324" w:rsidRDefault="00276282" w:rsidP="00276282">
      <w:pPr>
        <w:widowControl w:val="0"/>
        <w:numPr>
          <w:ilvl w:val="0"/>
          <w:numId w:val="5"/>
        </w:numPr>
        <w:tabs>
          <w:tab w:val="left" w:pos="874"/>
        </w:tabs>
        <w:autoSpaceDE w:val="0"/>
        <w:autoSpaceDN w:val="0"/>
        <w:adjustRightInd w:val="0"/>
        <w:spacing w:after="0" w:line="365" w:lineRule="exact"/>
        <w:ind w:left="720"/>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у единственного поставщика (подрядчика, исполнителя);</w:t>
      </w:r>
    </w:p>
    <w:p w:rsidR="00276282" w:rsidRPr="005F1324" w:rsidRDefault="00276282" w:rsidP="00276282">
      <w:pPr>
        <w:widowControl w:val="0"/>
        <w:numPr>
          <w:ilvl w:val="0"/>
          <w:numId w:val="5"/>
        </w:numPr>
        <w:tabs>
          <w:tab w:val="left" w:pos="874"/>
        </w:tabs>
        <w:autoSpaceDE w:val="0"/>
        <w:autoSpaceDN w:val="0"/>
        <w:adjustRightInd w:val="0"/>
        <w:spacing w:after="0" w:line="365" w:lineRule="exact"/>
        <w:ind w:left="720"/>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путем запроса предложений или запроса котировок;</w:t>
      </w:r>
    </w:p>
    <w:p w:rsidR="00276282" w:rsidRPr="005F1324" w:rsidRDefault="00276282" w:rsidP="00276282">
      <w:pPr>
        <w:tabs>
          <w:tab w:val="left" w:pos="859"/>
        </w:tabs>
        <w:autoSpaceDE w:val="0"/>
        <w:autoSpaceDN w:val="0"/>
        <w:adjustRightInd w:val="0"/>
        <w:spacing w:after="0" w:line="365" w:lineRule="exact"/>
        <w:ind w:firstLine="70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w:t>
      </w:r>
      <w:r w:rsidRPr="005F1324">
        <w:rPr>
          <w:rFonts w:ascii="Century Gothic" w:eastAsia="Times New Roman" w:hAnsi="Century Gothic" w:cs="Times New Roman"/>
          <w:sz w:val="26"/>
          <w:szCs w:val="26"/>
          <w:lang w:eastAsia="ru-RU"/>
        </w:rPr>
        <w:tab/>
        <w:t>путем проведения торгов в форме открытого конкурса или открытого аукциона.</w:t>
      </w:r>
    </w:p>
    <w:p w:rsidR="00276282" w:rsidRPr="005F1324" w:rsidRDefault="00276282" w:rsidP="00276282">
      <w:pPr>
        <w:tabs>
          <w:tab w:val="left" w:pos="1214"/>
        </w:tabs>
        <w:autoSpaceDE w:val="0"/>
        <w:autoSpaceDN w:val="0"/>
        <w:adjustRightInd w:val="0"/>
        <w:spacing w:after="0" w:line="365" w:lineRule="exact"/>
        <w:ind w:firstLine="710"/>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4.3.</w:t>
      </w:r>
      <w:r w:rsidRPr="005F1324">
        <w:rPr>
          <w:rFonts w:ascii="Century Gothic" w:eastAsia="Times New Roman" w:hAnsi="Century Gothic" w:cs="Times New Roman"/>
          <w:sz w:val="26"/>
          <w:szCs w:val="26"/>
          <w:lang w:eastAsia="ru-RU"/>
        </w:rPr>
        <w:tab/>
        <w:t>Все указанные в п. 4.2. настоящего Положения способы закупок</w:t>
      </w:r>
      <w:r w:rsidR="00D475DD">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 xml:space="preserve">являются для </w:t>
      </w:r>
      <w:r w:rsidR="00C07449" w:rsidRPr="005F1324">
        <w:rPr>
          <w:rFonts w:ascii="Century Gothic" w:eastAsia="Times New Roman" w:hAnsi="Century Gothic" w:cs="Times New Roman"/>
          <w:sz w:val="26"/>
          <w:szCs w:val="26"/>
          <w:lang w:eastAsia="ru-RU"/>
        </w:rPr>
        <w:t>ООО «</w:t>
      </w:r>
      <w:r w:rsidR="00C07449">
        <w:rPr>
          <w:rFonts w:ascii="Century Gothic" w:eastAsia="Times New Roman" w:hAnsi="Century Gothic" w:cs="Times New Roman"/>
          <w:sz w:val="26"/>
          <w:szCs w:val="26"/>
          <w:lang w:eastAsia="ru-RU"/>
        </w:rPr>
        <w:t>Транспортная компания</w:t>
      </w:r>
      <w:r w:rsidR="00C07449" w:rsidRPr="005F1324">
        <w:rPr>
          <w:rFonts w:ascii="Century Gothic" w:eastAsia="Times New Roman" w:hAnsi="Century Gothic" w:cs="Times New Roman"/>
          <w:sz w:val="26"/>
          <w:szCs w:val="26"/>
          <w:lang w:eastAsia="ru-RU"/>
        </w:rPr>
        <w:t xml:space="preserve"> «Орион» </w:t>
      </w:r>
      <w:r w:rsidRPr="005F1324">
        <w:rPr>
          <w:rFonts w:ascii="Century Gothic" w:eastAsia="Times New Roman" w:hAnsi="Century Gothic" w:cs="Times New Roman"/>
          <w:sz w:val="26"/>
          <w:szCs w:val="26"/>
          <w:lang w:eastAsia="ru-RU"/>
        </w:rPr>
        <w:t>равнозначными.</w:t>
      </w:r>
    </w:p>
    <w:p w:rsidR="00276282" w:rsidRPr="005F1324" w:rsidRDefault="00276282" w:rsidP="00276282">
      <w:pPr>
        <w:tabs>
          <w:tab w:val="left" w:pos="1085"/>
        </w:tabs>
        <w:autoSpaceDE w:val="0"/>
        <w:autoSpaceDN w:val="0"/>
        <w:adjustRightInd w:val="0"/>
        <w:spacing w:before="67" w:after="0" w:line="370" w:lineRule="exact"/>
        <w:ind w:firstLine="57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4.4.</w:t>
      </w:r>
      <w:r w:rsidRPr="005F1324">
        <w:rPr>
          <w:rFonts w:ascii="Century Gothic" w:eastAsia="Times New Roman" w:hAnsi="Century Gothic" w:cs="Times New Roman"/>
          <w:sz w:val="26"/>
          <w:szCs w:val="26"/>
          <w:lang w:eastAsia="ru-RU"/>
        </w:rPr>
        <w:tab/>
        <w:t>Решение о выборе способа закупок принимается Комиссией независимо</w:t>
      </w:r>
      <w:r w:rsidR="00D475DD">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от предмета договора или цены закупки, но учетом того, что от 10 до 20</w:t>
      </w:r>
      <w:r w:rsidR="00D475DD">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процентов общего годового объема поставок товаров, выполнения работ,</w:t>
      </w:r>
      <w:r w:rsidR="00D475DD">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оказания услуг, входящих в перечень товаров (работ, услуг), утвержденный актом</w:t>
      </w:r>
      <w:r w:rsidR="00D475DD">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Правительства Российской Федерации, должны закупаться на аукционах в</w:t>
      </w:r>
      <w:r w:rsidR="00D475DD">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электронной форме.</w:t>
      </w:r>
    </w:p>
    <w:p w:rsidR="00276282" w:rsidRPr="005F1324" w:rsidRDefault="00276282" w:rsidP="00276282">
      <w:pPr>
        <w:tabs>
          <w:tab w:val="left" w:pos="1445"/>
        </w:tabs>
        <w:autoSpaceDE w:val="0"/>
        <w:autoSpaceDN w:val="0"/>
        <w:adjustRightInd w:val="0"/>
        <w:spacing w:after="0" w:line="370" w:lineRule="exact"/>
        <w:ind w:firstLine="57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4.5.</w:t>
      </w:r>
      <w:r w:rsidRPr="005F1324">
        <w:rPr>
          <w:rFonts w:ascii="Century Gothic" w:eastAsia="Times New Roman" w:hAnsi="Century Gothic" w:cs="Times New Roman"/>
          <w:sz w:val="26"/>
          <w:szCs w:val="26"/>
          <w:lang w:eastAsia="ru-RU"/>
        </w:rPr>
        <w:tab/>
      </w:r>
      <w:proofErr w:type="gramStart"/>
      <w:r w:rsidRPr="005F1324">
        <w:rPr>
          <w:rFonts w:ascii="Century Gothic" w:eastAsia="Times New Roman" w:hAnsi="Century Gothic" w:cs="Times New Roman"/>
          <w:sz w:val="26"/>
          <w:szCs w:val="26"/>
          <w:lang w:eastAsia="ru-RU"/>
        </w:rPr>
        <w:t>В случае если Комиссия при формировании плана закупок или в</w:t>
      </w:r>
      <w:r w:rsidR="00D475DD">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любой момент в течение года установит, что доля товаров, работ, услуг,</w:t>
      </w:r>
      <w:r w:rsidR="00D475DD">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закупаемых (закупленных) на аукционах в</w:t>
      </w:r>
      <w:r w:rsidR="00D475DD">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электронной форме, составляет менее</w:t>
      </w:r>
      <w:r w:rsidR="00D475DD">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10 процентов общего годового объема поставок товаров, выполнения работ,</w:t>
      </w:r>
      <w:r w:rsidR="00D475DD">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оказания услуг, Общество будет осуществлять дальнейшие закупки товаров,</w:t>
      </w:r>
      <w:r w:rsidRPr="005F1324">
        <w:rPr>
          <w:rFonts w:ascii="Century Gothic" w:eastAsia="Times New Roman" w:hAnsi="Century Gothic" w:cs="Times New Roman"/>
          <w:sz w:val="26"/>
          <w:szCs w:val="26"/>
          <w:lang w:eastAsia="ru-RU"/>
        </w:rPr>
        <w:br/>
        <w:t>работ и услуг на аукционах в электронной форме для выполнения условий п. 4.4</w:t>
      </w:r>
      <w:proofErr w:type="gramEnd"/>
      <w:r w:rsidRPr="005F1324">
        <w:rPr>
          <w:rFonts w:ascii="Century Gothic" w:eastAsia="Times New Roman" w:hAnsi="Century Gothic" w:cs="Times New Roman"/>
          <w:sz w:val="26"/>
          <w:szCs w:val="26"/>
          <w:lang w:eastAsia="ru-RU"/>
        </w:rPr>
        <w:t>.</w:t>
      </w:r>
      <w:r w:rsidR="00D475DD">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настоящего Положения.</w:t>
      </w:r>
    </w:p>
    <w:p w:rsidR="00276282" w:rsidRPr="005F1324" w:rsidRDefault="00276282" w:rsidP="00276282">
      <w:pPr>
        <w:autoSpaceDE w:val="0"/>
        <w:autoSpaceDN w:val="0"/>
        <w:adjustRightInd w:val="0"/>
        <w:spacing w:after="0" w:line="240" w:lineRule="exact"/>
        <w:ind w:left="3187"/>
        <w:rPr>
          <w:rFonts w:ascii="Century Gothic" w:eastAsia="Times New Roman" w:hAnsi="Century Gothic" w:cs="Times New Roman"/>
          <w:sz w:val="20"/>
          <w:szCs w:val="20"/>
          <w:lang w:eastAsia="ru-RU"/>
        </w:rPr>
      </w:pPr>
    </w:p>
    <w:p w:rsidR="00276282" w:rsidRPr="005F1324" w:rsidRDefault="00276282" w:rsidP="00276282">
      <w:pPr>
        <w:autoSpaceDE w:val="0"/>
        <w:autoSpaceDN w:val="0"/>
        <w:adjustRightInd w:val="0"/>
        <w:spacing w:after="0" w:line="240" w:lineRule="exact"/>
        <w:ind w:left="3187"/>
        <w:rPr>
          <w:rFonts w:ascii="Century Gothic" w:eastAsia="Times New Roman" w:hAnsi="Century Gothic" w:cs="Times New Roman"/>
          <w:sz w:val="20"/>
          <w:szCs w:val="20"/>
          <w:lang w:eastAsia="ru-RU"/>
        </w:rPr>
      </w:pPr>
    </w:p>
    <w:p w:rsidR="00276282" w:rsidRPr="005F1324" w:rsidRDefault="00276282" w:rsidP="00276282">
      <w:pPr>
        <w:autoSpaceDE w:val="0"/>
        <w:autoSpaceDN w:val="0"/>
        <w:adjustRightInd w:val="0"/>
        <w:spacing w:before="43" w:after="0" w:line="240" w:lineRule="auto"/>
        <w:ind w:left="3187"/>
        <w:rPr>
          <w:rFonts w:ascii="Century Gothic" w:eastAsia="Times New Roman" w:hAnsi="Century Gothic" w:cs="Times New Roman"/>
          <w:b/>
          <w:bCs/>
          <w:sz w:val="26"/>
          <w:szCs w:val="26"/>
          <w:lang w:eastAsia="ru-RU"/>
        </w:rPr>
      </w:pPr>
      <w:r w:rsidRPr="005F1324">
        <w:rPr>
          <w:rFonts w:ascii="Century Gothic" w:eastAsia="Times New Roman" w:hAnsi="Century Gothic" w:cs="Times New Roman"/>
          <w:b/>
          <w:bCs/>
          <w:sz w:val="26"/>
          <w:szCs w:val="26"/>
          <w:lang w:eastAsia="ru-RU"/>
        </w:rPr>
        <w:t>5. Закупки в электронной форме</w:t>
      </w:r>
    </w:p>
    <w:p w:rsidR="00276282" w:rsidRPr="005F1324" w:rsidRDefault="00276282" w:rsidP="00276282">
      <w:pPr>
        <w:autoSpaceDE w:val="0"/>
        <w:autoSpaceDN w:val="0"/>
        <w:adjustRightInd w:val="0"/>
        <w:spacing w:after="0" w:line="240" w:lineRule="exact"/>
        <w:ind w:firstLine="557"/>
        <w:jc w:val="both"/>
        <w:rPr>
          <w:rFonts w:ascii="Century Gothic" w:eastAsia="Times New Roman" w:hAnsi="Century Gothic" w:cs="Times New Roman"/>
          <w:sz w:val="20"/>
          <w:szCs w:val="20"/>
          <w:lang w:eastAsia="ru-RU"/>
        </w:rPr>
      </w:pPr>
    </w:p>
    <w:p w:rsidR="00276282" w:rsidRPr="005F1324" w:rsidRDefault="00276282" w:rsidP="00276282">
      <w:pPr>
        <w:autoSpaceDE w:val="0"/>
        <w:autoSpaceDN w:val="0"/>
        <w:adjustRightInd w:val="0"/>
        <w:spacing w:after="0" w:line="240" w:lineRule="exact"/>
        <w:ind w:firstLine="557"/>
        <w:jc w:val="both"/>
        <w:rPr>
          <w:rFonts w:ascii="Century Gothic" w:eastAsia="Times New Roman" w:hAnsi="Century Gothic" w:cs="Times New Roman"/>
          <w:sz w:val="20"/>
          <w:szCs w:val="20"/>
          <w:lang w:eastAsia="ru-RU"/>
        </w:rPr>
      </w:pPr>
    </w:p>
    <w:p w:rsidR="006211EE" w:rsidRPr="005F1324" w:rsidRDefault="00276282" w:rsidP="006211EE">
      <w:pPr>
        <w:pStyle w:val="Style8"/>
        <w:widowControl/>
        <w:spacing w:before="5" w:line="365" w:lineRule="exact"/>
        <w:ind w:firstLine="451"/>
        <w:rPr>
          <w:rFonts w:ascii="Century Gothic" w:hAnsi="Century Gothic"/>
          <w:sz w:val="26"/>
          <w:szCs w:val="26"/>
        </w:rPr>
      </w:pPr>
      <w:r w:rsidRPr="005F1324">
        <w:rPr>
          <w:rFonts w:ascii="Century Gothic" w:hAnsi="Century Gothic"/>
          <w:sz w:val="26"/>
          <w:szCs w:val="26"/>
        </w:rPr>
        <w:t>5.1 Общество вправе проводить закупки в электронной форме в соответствии с правилами, установленными настоящим Положением для соответствующего способа закупок (конкурс, аукцион...), а также правилами, установленными выбранным Обществом для проведения закупки оператором электронной торговой площадки.</w:t>
      </w:r>
      <w:r w:rsidR="006211EE" w:rsidRPr="005F1324">
        <w:rPr>
          <w:rFonts w:ascii="Century Gothic" w:hAnsi="Century Gothic"/>
          <w:sz w:val="26"/>
          <w:szCs w:val="26"/>
        </w:rPr>
        <w:t xml:space="preserve"> </w:t>
      </w:r>
    </w:p>
    <w:p w:rsidR="006211EE" w:rsidRPr="005F1324" w:rsidRDefault="006211EE" w:rsidP="006211EE">
      <w:pPr>
        <w:pStyle w:val="Style8"/>
        <w:widowControl/>
        <w:spacing w:before="5" w:line="365" w:lineRule="exact"/>
        <w:ind w:firstLine="451"/>
        <w:rPr>
          <w:rStyle w:val="FontStyle24"/>
          <w:rFonts w:ascii="Century Gothic" w:hAnsi="Century Gothic"/>
        </w:rPr>
      </w:pPr>
      <w:r w:rsidRPr="005F1324">
        <w:rPr>
          <w:rFonts w:ascii="Century Gothic" w:hAnsi="Century Gothic"/>
          <w:sz w:val="26"/>
          <w:szCs w:val="26"/>
        </w:rPr>
        <w:t xml:space="preserve">5.2 </w:t>
      </w:r>
      <w:r w:rsidRPr="005F1324">
        <w:rPr>
          <w:rStyle w:val="FontStyle24"/>
          <w:rFonts w:ascii="Century Gothic" w:hAnsi="Century Gothic"/>
        </w:rPr>
        <w:t>Выбор конкретных электронных торговых площадок для их использования с целью закупок товаров, работ, услуг в электронной форме для собственных нужд Общества осуществляется Комиссией.</w:t>
      </w:r>
    </w:p>
    <w:p w:rsidR="006211EE" w:rsidRDefault="006211EE" w:rsidP="006211EE">
      <w:pPr>
        <w:pStyle w:val="Style17"/>
        <w:widowControl/>
        <w:spacing w:line="365" w:lineRule="exact"/>
        <w:ind w:firstLine="581"/>
        <w:rPr>
          <w:rStyle w:val="FontStyle24"/>
          <w:rFonts w:ascii="Century Gothic" w:hAnsi="Century Gothic"/>
        </w:rPr>
      </w:pPr>
      <w:r w:rsidRPr="005F1324">
        <w:rPr>
          <w:rStyle w:val="FontStyle24"/>
          <w:rFonts w:ascii="Century Gothic" w:hAnsi="Century Gothic"/>
        </w:rPr>
        <w:t>5.3. При проведении закупок в электронной форме извещение и документация о закупке дополняются необходимой информацией об операторе электронной торговой площадки, выбранном Обществом для проведения закупки (адрес в сети «Интернет» и т.д.).</w:t>
      </w:r>
    </w:p>
    <w:p w:rsidR="005F1324" w:rsidRPr="005F1324" w:rsidRDefault="005F1324" w:rsidP="006211EE">
      <w:pPr>
        <w:pStyle w:val="Style17"/>
        <w:widowControl/>
        <w:spacing w:line="365" w:lineRule="exact"/>
        <w:ind w:firstLine="581"/>
        <w:rPr>
          <w:rStyle w:val="FontStyle24"/>
          <w:rFonts w:ascii="Century Gothic" w:hAnsi="Century Gothic"/>
        </w:rPr>
      </w:pPr>
    </w:p>
    <w:p w:rsidR="006211EE" w:rsidRPr="005F1324" w:rsidRDefault="006211EE" w:rsidP="00D475DD">
      <w:pPr>
        <w:autoSpaceDE w:val="0"/>
        <w:autoSpaceDN w:val="0"/>
        <w:adjustRightInd w:val="0"/>
        <w:spacing w:before="120" w:after="0" w:line="240" w:lineRule="auto"/>
        <w:jc w:val="center"/>
        <w:rPr>
          <w:rFonts w:ascii="Century Gothic" w:eastAsia="Times New Roman" w:hAnsi="Century Gothic" w:cs="Times New Roman"/>
          <w:b/>
          <w:bCs/>
          <w:sz w:val="26"/>
          <w:szCs w:val="26"/>
          <w:lang w:eastAsia="ru-RU"/>
        </w:rPr>
      </w:pPr>
      <w:r w:rsidRPr="005F1324">
        <w:rPr>
          <w:rFonts w:ascii="Century Gothic" w:eastAsia="Times New Roman" w:hAnsi="Century Gothic" w:cs="Times New Roman"/>
          <w:b/>
          <w:bCs/>
          <w:sz w:val="26"/>
          <w:szCs w:val="26"/>
          <w:lang w:eastAsia="ru-RU"/>
        </w:rPr>
        <w:t>6.   Открытый конкурс</w:t>
      </w:r>
    </w:p>
    <w:p w:rsidR="006211EE" w:rsidRPr="005F1324" w:rsidRDefault="006211EE" w:rsidP="00D475DD">
      <w:pPr>
        <w:widowControl w:val="0"/>
        <w:numPr>
          <w:ilvl w:val="0"/>
          <w:numId w:val="6"/>
        </w:numPr>
        <w:tabs>
          <w:tab w:val="left" w:pos="1042"/>
        </w:tabs>
        <w:autoSpaceDE w:val="0"/>
        <w:autoSpaceDN w:val="0"/>
        <w:adjustRightInd w:val="0"/>
        <w:spacing w:before="120" w:after="0" w:line="365" w:lineRule="exact"/>
        <w:ind w:firstLine="55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xml:space="preserve">В целях настоящего Положения под открытым конкурсом (далее </w:t>
      </w:r>
      <w:proofErr w:type="gramStart"/>
      <w:r w:rsidRPr="005F1324">
        <w:rPr>
          <w:rFonts w:ascii="Century Gothic" w:eastAsia="Times New Roman" w:hAnsi="Century Gothic" w:cs="Times New Roman"/>
          <w:sz w:val="26"/>
          <w:szCs w:val="26"/>
          <w:lang w:eastAsia="ru-RU"/>
        </w:rPr>
        <w:t>-к</w:t>
      </w:r>
      <w:proofErr w:type="gramEnd"/>
      <w:r w:rsidRPr="005F1324">
        <w:rPr>
          <w:rFonts w:ascii="Century Gothic" w:eastAsia="Times New Roman" w:hAnsi="Century Gothic" w:cs="Times New Roman"/>
          <w:sz w:val="26"/>
          <w:szCs w:val="26"/>
          <w:lang w:eastAsia="ru-RU"/>
        </w:rPr>
        <w:t>онкурс) понимаются торги, победителем которых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6211EE" w:rsidRPr="005F1324" w:rsidRDefault="006211EE" w:rsidP="006211EE">
      <w:pPr>
        <w:widowControl w:val="0"/>
        <w:numPr>
          <w:ilvl w:val="0"/>
          <w:numId w:val="6"/>
        </w:numPr>
        <w:tabs>
          <w:tab w:val="left" w:pos="1042"/>
        </w:tabs>
        <w:autoSpaceDE w:val="0"/>
        <w:autoSpaceDN w:val="0"/>
        <w:adjustRightInd w:val="0"/>
        <w:spacing w:after="0" w:line="365" w:lineRule="exact"/>
        <w:ind w:firstLine="55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Комиссия обеспечивает публикацию извещений о проведении конкурса, конкурсной документации и проекта договора на официальном сайте не менее чем за двадцать дней до дня окончания срока подачи конкурсных заявок.</w:t>
      </w:r>
    </w:p>
    <w:p w:rsidR="006211EE" w:rsidRPr="005F1324" w:rsidRDefault="006211EE" w:rsidP="006211EE">
      <w:pPr>
        <w:widowControl w:val="0"/>
        <w:numPr>
          <w:ilvl w:val="0"/>
          <w:numId w:val="6"/>
        </w:numPr>
        <w:tabs>
          <w:tab w:val="left" w:pos="1042"/>
        </w:tabs>
        <w:autoSpaceDE w:val="0"/>
        <w:autoSpaceDN w:val="0"/>
        <w:adjustRightInd w:val="0"/>
        <w:spacing w:after="0" w:line="365" w:lineRule="exact"/>
        <w:ind w:firstLine="55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Комиссия вправе отказаться от проведения конкурса в любое время в соответствии со сроками, опубликованными в извещении о проведении конкурса. Извещение об отказе от проведения конкурса размещается Комиссией в течение двух рабочих дней со дня принятия решения на официальном сайте.</w:t>
      </w:r>
    </w:p>
    <w:p w:rsidR="006211EE" w:rsidRPr="005F1324" w:rsidRDefault="006211EE" w:rsidP="006211EE">
      <w:pPr>
        <w:widowControl w:val="0"/>
        <w:numPr>
          <w:ilvl w:val="0"/>
          <w:numId w:val="6"/>
        </w:numPr>
        <w:tabs>
          <w:tab w:val="left" w:pos="1042"/>
        </w:tabs>
        <w:autoSpaceDE w:val="0"/>
        <w:autoSpaceDN w:val="0"/>
        <w:adjustRightInd w:val="0"/>
        <w:spacing w:after="0" w:line="365" w:lineRule="exact"/>
        <w:ind w:firstLine="55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В извещении о проведении конкурса должны быть указаны следующие сведения:</w:t>
      </w:r>
    </w:p>
    <w:p w:rsidR="006211EE" w:rsidRPr="005F1324" w:rsidRDefault="006211EE" w:rsidP="00D475DD">
      <w:pPr>
        <w:tabs>
          <w:tab w:val="left" w:pos="851"/>
        </w:tabs>
        <w:autoSpaceDE w:val="0"/>
        <w:autoSpaceDN w:val="0"/>
        <w:adjustRightInd w:val="0"/>
        <w:spacing w:after="0" w:line="365" w:lineRule="exact"/>
        <w:ind w:firstLine="567"/>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1)</w:t>
      </w:r>
      <w:r w:rsidRPr="005F1324">
        <w:rPr>
          <w:rFonts w:ascii="Century Gothic" w:eastAsia="Times New Roman" w:hAnsi="Century Gothic" w:cs="Times New Roman"/>
          <w:sz w:val="26"/>
          <w:szCs w:val="26"/>
          <w:lang w:eastAsia="ru-RU"/>
        </w:rPr>
        <w:tab/>
        <w:t>способ закупки - открытый конкурс;</w:t>
      </w:r>
    </w:p>
    <w:p w:rsidR="006211EE" w:rsidRPr="005F1324" w:rsidRDefault="00D475DD" w:rsidP="00D475DD">
      <w:pPr>
        <w:tabs>
          <w:tab w:val="left" w:pos="851"/>
        </w:tabs>
        <w:autoSpaceDE w:val="0"/>
        <w:autoSpaceDN w:val="0"/>
        <w:adjustRightInd w:val="0"/>
        <w:spacing w:after="0" w:line="365" w:lineRule="exact"/>
        <w:ind w:firstLine="567"/>
        <w:rPr>
          <w:rFonts w:ascii="Century Gothic" w:eastAsia="Times New Roman" w:hAnsi="Century Gothic" w:cs="Times New Roman"/>
          <w:sz w:val="26"/>
          <w:szCs w:val="26"/>
          <w:lang w:eastAsia="ru-RU"/>
        </w:rPr>
      </w:pPr>
      <w:r>
        <w:rPr>
          <w:rFonts w:ascii="Century Gothic" w:eastAsia="Times New Roman" w:hAnsi="Century Gothic" w:cs="Times New Roman"/>
          <w:sz w:val="26"/>
          <w:szCs w:val="26"/>
          <w:lang w:eastAsia="ru-RU"/>
        </w:rPr>
        <w:t xml:space="preserve">2) </w:t>
      </w:r>
      <w:r w:rsidR="006211EE" w:rsidRPr="005F1324">
        <w:rPr>
          <w:rFonts w:ascii="Century Gothic" w:eastAsia="Times New Roman" w:hAnsi="Century Gothic" w:cs="Times New Roman"/>
          <w:sz w:val="26"/>
          <w:szCs w:val="26"/>
          <w:lang w:eastAsia="ru-RU"/>
        </w:rPr>
        <w:t>наименование, место нахождения, почтовый адрес Общества и адрес электронной почты, номер контактного телефона Общества;</w:t>
      </w:r>
    </w:p>
    <w:p w:rsidR="006211EE" w:rsidRPr="005F1324" w:rsidRDefault="00D475DD" w:rsidP="00D475DD">
      <w:pPr>
        <w:tabs>
          <w:tab w:val="left" w:pos="851"/>
        </w:tabs>
        <w:autoSpaceDE w:val="0"/>
        <w:autoSpaceDN w:val="0"/>
        <w:adjustRightInd w:val="0"/>
        <w:spacing w:after="0" w:line="365" w:lineRule="exact"/>
        <w:ind w:firstLine="567"/>
        <w:rPr>
          <w:rFonts w:ascii="Century Gothic" w:eastAsia="Times New Roman" w:hAnsi="Century Gothic" w:cs="Times New Roman"/>
          <w:sz w:val="26"/>
          <w:szCs w:val="26"/>
          <w:lang w:eastAsia="ru-RU"/>
        </w:rPr>
      </w:pPr>
      <w:r>
        <w:rPr>
          <w:rFonts w:ascii="Century Gothic" w:eastAsia="Times New Roman" w:hAnsi="Century Gothic" w:cs="Times New Roman"/>
          <w:sz w:val="26"/>
          <w:szCs w:val="26"/>
          <w:lang w:eastAsia="ru-RU"/>
        </w:rPr>
        <w:t xml:space="preserve">3) </w:t>
      </w:r>
      <w:r w:rsidR="006211EE" w:rsidRPr="005F1324">
        <w:rPr>
          <w:rFonts w:ascii="Century Gothic" w:eastAsia="Times New Roman" w:hAnsi="Century Gothic" w:cs="Times New Roman"/>
          <w:sz w:val="26"/>
          <w:szCs w:val="26"/>
          <w:lang w:eastAsia="ru-RU"/>
        </w:rPr>
        <w:t>предмет договора с указанием количества поставляемого товара, объема выполняемых работ, оказываемых услуг,</w:t>
      </w:r>
    </w:p>
    <w:p w:rsidR="006211EE" w:rsidRPr="005F1324" w:rsidRDefault="00D475DD" w:rsidP="00D475DD">
      <w:pPr>
        <w:tabs>
          <w:tab w:val="left" w:pos="851"/>
        </w:tabs>
        <w:autoSpaceDE w:val="0"/>
        <w:autoSpaceDN w:val="0"/>
        <w:adjustRightInd w:val="0"/>
        <w:spacing w:after="0" w:line="365" w:lineRule="exact"/>
        <w:ind w:firstLine="567"/>
        <w:rPr>
          <w:rFonts w:ascii="Century Gothic" w:eastAsia="Times New Roman" w:hAnsi="Century Gothic" w:cs="Times New Roman"/>
          <w:sz w:val="26"/>
          <w:szCs w:val="26"/>
          <w:lang w:eastAsia="ru-RU"/>
        </w:rPr>
      </w:pPr>
      <w:r>
        <w:rPr>
          <w:rFonts w:ascii="Century Gothic" w:eastAsia="Times New Roman" w:hAnsi="Century Gothic" w:cs="Times New Roman"/>
          <w:sz w:val="26"/>
          <w:szCs w:val="26"/>
          <w:lang w:eastAsia="ru-RU"/>
        </w:rPr>
        <w:t xml:space="preserve">4) </w:t>
      </w:r>
      <w:r w:rsidR="006211EE" w:rsidRPr="005F1324">
        <w:rPr>
          <w:rFonts w:ascii="Century Gothic" w:eastAsia="Times New Roman" w:hAnsi="Century Gothic" w:cs="Times New Roman"/>
          <w:sz w:val="26"/>
          <w:szCs w:val="26"/>
          <w:lang w:eastAsia="ru-RU"/>
        </w:rPr>
        <w:t>место, условия и сроки (периоды) поставки товаров, выполнения работ, оказания услуг;</w:t>
      </w:r>
    </w:p>
    <w:p w:rsidR="006211EE" w:rsidRPr="005F1324" w:rsidRDefault="00D475DD" w:rsidP="00D475DD">
      <w:pPr>
        <w:tabs>
          <w:tab w:val="left" w:pos="851"/>
        </w:tabs>
        <w:autoSpaceDE w:val="0"/>
        <w:autoSpaceDN w:val="0"/>
        <w:adjustRightInd w:val="0"/>
        <w:spacing w:after="0" w:line="365" w:lineRule="exact"/>
        <w:ind w:firstLine="567"/>
        <w:rPr>
          <w:rFonts w:ascii="Century Gothic" w:eastAsia="Times New Roman" w:hAnsi="Century Gothic" w:cs="Times New Roman"/>
          <w:sz w:val="26"/>
          <w:szCs w:val="26"/>
          <w:lang w:eastAsia="ru-RU"/>
        </w:rPr>
      </w:pPr>
      <w:r>
        <w:rPr>
          <w:rFonts w:ascii="Century Gothic" w:eastAsia="Times New Roman" w:hAnsi="Century Gothic" w:cs="Times New Roman"/>
          <w:sz w:val="26"/>
          <w:szCs w:val="26"/>
          <w:lang w:eastAsia="ru-RU"/>
        </w:rPr>
        <w:t xml:space="preserve">5) </w:t>
      </w:r>
      <w:r w:rsidR="006211EE" w:rsidRPr="005F1324">
        <w:rPr>
          <w:rFonts w:ascii="Century Gothic" w:eastAsia="Times New Roman" w:hAnsi="Century Gothic" w:cs="Times New Roman"/>
          <w:sz w:val="26"/>
          <w:szCs w:val="26"/>
          <w:lang w:eastAsia="ru-RU"/>
        </w:rPr>
        <w:t>сведения о начальной (максимальной) цене договора;</w:t>
      </w:r>
    </w:p>
    <w:p w:rsidR="00D475DD" w:rsidRDefault="006211EE" w:rsidP="00D475DD">
      <w:pPr>
        <w:tabs>
          <w:tab w:val="left" w:pos="816"/>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6)</w:t>
      </w:r>
      <w:r w:rsidRPr="005F1324">
        <w:rPr>
          <w:rFonts w:ascii="Century Gothic" w:eastAsia="Times New Roman" w:hAnsi="Century Gothic" w:cs="Times New Roman"/>
          <w:sz w:val="26"/>
          <w:szCs w:val="26"/>
          <w:lang w:eastAsia="ru-RU"/>
        </w:rPr>
        <w:tab/>
        <w:t>срок, место и порядок предост</w:t>
      </w:r>
      <w:r w:rsidR="00D475DD">
        <w:rPr>
          <w:rFonts w:ascii="Century Gothic" w:eastAsia="Times New Roman" w:hAnsi="Century Gothic" w:cs="Times New Roman"/>
          <w:sz w:val="26"/>
          <w:szCs w:val="26"/>
          <w:lang w:eastAsia="ru-RU"/>
        </w:rPr>
        <w:t xml:space="preserve">авления конкурсной документации, </w:t>
      </w:r>
      <w:r w:rsidRPr="005F1324">
        <w:rPr>
          <w:rFonts w:ascii="Century Gothic" w:eastAsia="Times New Roman" w:hAnsi="Century Gothic" w:cs="Times New Roman"/>
          <w:sz w:val="26"/>
          <w:szCs w:val="26"/>
          <w:lang w:eastAsia="ru-RU"/>
        </w:rPr>
        <w:t>официальный сайт, на котором размещена конкурсная документация;</w:t>
      </w:r>
    </w:p>
    <w:p w:rsidR="00D475DD" w:rsidRDefault="00D475DD" w:rsidP="00D475DD">
      <w:pPr>
        <w:tabs>
          <w:tab w:val="left" w:pos="816"/>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Pr>
          <w:rFonts w:ascii="Century Gothic" w:eastAsia="Times New Roman" w:hAnsi="Century Gothic" w:cs="Times New Roman"/>
          <w:sz w:val="26"/>
          <w:szCs w:val="26"/>
          <w:lang w:eastAsia="ru-RU"/>
        </w:rPr>
        <w:t>7) м</w:t>
      </w:r>
      <w:r w:rsidR="006211EE" w:rsidRPr="005F1324">
        <w:rPr>
          <w:rFonts w:ascii="Century Gothic" w:eastAsia="Times New Roman" w:hAnsi="Century Gothic" w:cs="Times New Roman"/>
          <w:sz w:val="26"/>
          <w:szCs w:val="26"/>
          <w:lang w:eastAsia="ru-RU"/>
        </w:rPr>
        <w:t>есто и дата рассмотрения предложений участников закупок и подведения итогов конкурса;</w:t>
      </w:r>
    </w:p>
    <w:p w:rsidR="006211EE" w:rsidRPr="005F1324" w:rsidRDefault="00D475DD" w:rsidP="00D475DD">
      <w:pPr>
        <w:tabs>
          <w:tab w:val="left" w:pos="816"/>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Pr>
          <w:rFonts w:ascii="Century Gothic" w:eastAsia="Times New Roman" w:hAnsi="Century Gothic" w:cs="Times New Roman"/>
          <w:sz w:val="26"/>
          <w:szCs w:val="26"/>
          <w:lang w:eastAsia="ru-RU"/>
        </w:rPr>
        <w:t xml:space="preserve">8) </w:t>
      </w:r>
      <w:r w:rsidR="006211EE" w:rsidRPr="005F1324">
        <w:rPr>
          <w:rFonts w:ascii="Century Gothic" w:eastAsia="Times New Roman" w:hAnsi="Century Gothic" w:cs="Times New Roman"/>
          <w:sz w:val="26"/>
          <w:szCs w:val="26"/>
          <w:lang w:eastAsia="ru-RU"/>
        </w:rPr>
        <w:t>срок отказа от проведения конкурса.</w:t>
      </w:r>
    </w:p>
    <w:p w:rsidR="006211EE" w:rsidRPr="005F1324" w:rsidRDefault="006211EE" w:rsidP="00D475DD">
      <w:pPr>
        <w:tabs>
          <w:tab w:val="left" w:pos="1075"/>
        </w:tabs>
        <w:autoSpaceDE w:val="0"/>
        <w:autoSpaceDN w:val="0"/>
        <w:adjustRightInd w:val="0"/>
        <w:spacing w:after="0" w:line="365" w:lineRule="exact"/>
        <w:ind w:firstLine="590"/>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6.5.</w:t>
      </w:r>
      <w:r w:rsidRPr="005F1324">
        <w:rPr>
          <w:rFonts w:ascii="Century Gothic" w:eastAsia="Times New Roman" w:hAnsi="Century Gothic" w:cs="Times New Roman"/>
          <w:sz w:val="26"/>
          <w:szCs w:val="26"/>
          <w:lang w:eastAsia="ru-RU"/>
        </w:rPr>
        <w:tab/>
        <w:t>Конкурсная документация должна содержать следующую информацию:</w:t>
      </w:r>
    </w:p>
    <w:p w:rsidR="006211EE" w:rsidRPr="005F1324" w:rsidRDefault="006211EE" w:rsidP="00D475DD">
      <w:pPr>
        <w:widowControl w:val="0"/>
        <w:numPr>
          <w:ilvl w:val="0"/>
          <w:numId w:val="9"/>
        </w:numPr>
        <w:tabs>
          <w:tab w:val="left" w:pos="720"/>
        </w:tabs>
        <w:autoSpaceDE w:val="0"/>
        <w:autoSpaceDN w:val="0"/>
        <w:adjustRightInd w:val="0"/>
        <w:spacing w:after="0" w:line="365" w:lineRule="exact"/>
        <w:ind w:firstLine="567"/>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требования к содержанию,  форме,  оформлению и составу конкурсной заявки;</w:t>
      </w:r>
    </w:p>
    <w:p w:rsidR="006211EE" w:rsidRPr="005F1324" w:rsidRDefault="006211EE" w:rsidP="00D475DD">
      <w:pPr>
        <w:widowControl w:val="0"/>
        <w:numPr>
          <w:ilvl w:val="0"/>
          <w:numId w:val="9"/>
        </w:numPr>
        <w:tabs>
          <w:tab w:val="left" w:pos="720"/>
        </w:tabs>
        <w:autoSpaceDE w:val="0"/>
        <w:autoSpaceDN w:val="0"/>
        <w:adjustRightInd w:val="0"/>
        <w:spacing w:before="5" w:after="0" w:line="365" w:lineRule="exact"/>
        <w:ind w:firstLine="567"/>
        <w:jc w:val="both"/>
        <w:rPr>
          <w:rFonts w:ascii="Century Gothic" w:eastAsia="Times New Roman" w:hAnsi="Century Gothic" w:cs="Times New Roman"/>
          <w:sz w:val="26"/>
          <w:szCs w:val="26"/>
          <w:lang w:eastAsia="ru-RU"/>
        </w:rPr>
      </w:pPr>
      <w:proofErr w:type="gramStart"/>
      <w:r w:rsidRPr="005F1324">
        <w:rPr>
          <w:rFonts w:ascii="Century Gothic" w:eastAsia="Times New Roman" w:hAnsi="Century Gothic" w:cs="Times New Roman"/>
          <w:sz w:val="26"/>
          <w:szCs w:val="26"/>
          <w:lang w:eastAsia="ru-RU"/>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roofErr w:type="gramEnd"/>
    </w:p>
    <w:p w:rsidR="006211EE" w:rsidRPr="005F1324" w:rsidRDefault="006211EE" w:rsidP="006211EE">
      <w:pPr>
        <w:autoSpaceDE w:val="0"/>
        <w:autoSpaceDN w:val="0"/>
        <w:adjustRightInd w:val="0"/>
        <w:spacing w:after="0" w:line="365" w:lineRule="exact"/>
        <w:ind w:firstLine="432"/>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211EE" w:rsidRPr="005F1324" w:rsidRDefault="006211EE" w:rsidP="006211EE">
      <w:pPr>
        <w:autoSpaceDE w:val="0"/>
        <w:autoSpaceDN w:val="0"/>
        <w:adjustRightInd w:val="0"/>
        <w:spacing w:after="0" w:line="365" w:lineRule="exact"/>
        <w:ind w:firstLine="562"/>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4) место, условия и сроки (периоды) поставки товара, выполнения работы, оказания услуги;</w:t>
      </w:r>
    </w:p>
    <w:p w:rsidR="006211EE" w:rsidRPr="005F1324" w:rsidRDefault="006211EE" w:rsidP="006211EE">
      <w:pPr>
        <w:widowControl w:val="0"/>
        <w:numPr>
          <w:ilvl w:val="0"/>
          <w:numId w:val="10"/>
        </w:numPr>
        <w:tabs>
          <w:tab w:val="left" w:pos="878"/>
        </w:tabs>
        <w:autoSpaceDE w:val="0"/>
        <w:autoSpaceDN w:val="0"/>
        <w:adjustRightInd w:val="0"/>
        <w:spacing w:after="0" w:line="365" w:lineRule="exact"/>
        <w:ind w:left="466"/>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сведения о начальной (максимальной) цене договора;</w:t>
      </w:r>
    </w:p>
    <w:p w:rsidR="006211EE" w:rsidRPr="005F1324" w:rsidRDefault="006211EE" w:rsidP="006211EE">
      <w:pPr>
        <w:widowControl w:val="0"/>
        <w:numPr>
          <w:ilvl w:val="0"/>
          <w:numId w:val="10"/>
        </w:numPr>
        <w:tabs>
          <w:tab w:val="left" w:pos="878"/>
        </w:tabs>
        <w:autoSpaceDE w:val="0"/>
        <w:autoSpaceDN w:val="0"/>
        <w:adjustRightInd w:val="0"/>
        <w:spacing w:after="0" w:line="365" w:lineRule="exact"/>
        <w:ind w:left="466"/>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форма, сроки и порядок оплаты товара, работы, услуги;</w:t>
      </w:r>
    </w:p>
    <w:p w:rsidR="006211EE" w:rsidRPr="005F1324" w:rsidRDefault="006211EE" w:rsidP="006211EE">
      <w:pPr>
        <w:autoSpaceDE w:val="0"/>
        <w:autoSpaceDN w:val="0"/>
        <w:adjustRightInd w:val="0"/>
        <w:spacing w:after="0" w:line="240" w:lineRule="auto"/>
        <w:rPr>
          <w:rFonts w:ascii="Century Gothic" w:eastAsia="Times New Roman" w:hAnsi="Century Gothic" w:cs="Times New Roman"/>
          <w:sz w:val="2"/>
          <w:szCs w:val="2"/>
          <w:lang w:eastAsia="ru-RU"/>
        </w:rPr>
      </w:pPr>
    </w:p>
    <w:p w:rsidR="006211EE" w:rsidRPr="005F1324" w:rsidRDefault="006211EE" w:rsidP="006211EE">
      <w:pPr>
        <w:widowControl w:val="0"/>
        <w:numPr>
          <w:ilvl w:val="0"/>
          <w:numId w:val="11"/>
        </w:numPr>
        <w:tabs>
          <w:tab w:val="left" w:pos="845"/>
        </w:tabs>
        <w:autoSpaceDE w:val="0"/>
        <w:autoSpaceDN w:val="0"/>
        <w:adjustRightInd w:val="0"/>
        <w:spacing w:after="0" w:line="365" w:lineRule="exact"/>
        <w:ind w:firstLine="432"/>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211EE" w:rsidRPr="005F1324" w:rsidRDefault="006211EE" w:rsidP="006211EE">
      <w:pPr>
        <w:widowControl w:val="0"/>
        <w:numPr>
          <w:ilvl w:val="0"/>
          <w:numId w:val="11"/>
        </w:numPr>
        <w:tabs>
          <w:tab w:val="left" w:pos="845"/>
        </w:tabs>
        <w:autoSpaceDE w:val="0"/>
        <w:autoSpaceDN w:val="0"/>
        <w:adjustRightInd w:val="0"/>
        <w:spacing w:after="0" w:line="365" w:lineRule="exact"/>
        <w:ind w:firstLine="432"/>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сведения о возможности Общества в одностороннем порядке изменить объем товаров, работ, услуг;</w:t>
      </w:r>
    </w:p>
    <w:p w:rsidR="006211EE" w:rsidRPr="005F1324" w:rsidRDefault="006211EE" w:rsidP="006211EE">
      <w:pPr>
        <w:pStyle w:val="Style17"/>
        <w:widowControl/>
        <w:spacing w:line="365" w:lineRule="exact"/>
        <w:ind w:firstLine="576"/>
        <w:rPr>
          <w:rStyle w:val="FontStyle24"/>
          <w:rFonts w:ascii="Century Gothic" w:hAnsi="Century Gothic"/>
        </w:rPr>
      </w:pPr>
      <w:r w:rsidRPr="005F1324">
        <w:rPr>
          <w:rStyle w:val="FontStyle24"/>
          <w:rFonts w:ascii="Century Gothic" w:hAnsi="Century Gothic"/>
        </w:rPr>
        <w:t>9) порядок, место, дата начала и дата окончания срока подачи конкурсных заявок, порядок и срок отзыва конкурсных заявок, порядок внесения изменений в такие заявки;</w:t>
      </w:r>
    </w:p>
    <w:p w:rsidR="006211EE" w:rsidRPr="005F1324" w:rsidRDefault="006211EE" w:rsidP="006211EE">
      <w:pPr>
        <w:pStyle w:val="Style3"/>
        <w:widowControl/>
        <w:numPr>
          <w:ilvl w:val="0"/>
          <w:numId w:val="12"/>
        </w:numPr>
        <w:tabs>
          <w:tab w:val="left" w:pos="989"/>
        </w:tabs>
        <w:spacing w:line="365" w:lineRule="exact"/>
        <w:ind w:firstLine="475"/>
        <w:rPr>
          <w:rStyle w:val="FontStyle24"/>
          <w:rFonts w:ascii="Century Gothic" w:hAnsi="Century Gothic"/>
        </w:rPr>
      </w:pPr>
      <w:r w:rsidRPr="005F1324">
        <w:rPr>
          <w:rStyle w:val="FontStyle24"/>
          <w:rFonts w:ascii="Century Gothic" w:hAnsi="Century Gothic"/>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211EE" w:rsidRPr="005F1324" w:rsidRDefault="006211EE" w:rsidP="006211EE">
      <w:pPr>
        <w:pStyle w:val="Style3"/>
        <w:widowControl/>
        <w:numPr>
          <w:ilvl w:val="0"/>
          <w:numId w:val="12"/>
        </w:numPr>
        <w:tabs>
          <w:tab w:val="left" w:pos="989"/>
        </w:tabs>
        <w:spacing w:line="365" w:lineRule="exact"/>
        <w:ind w:firstLine="475"/>
        <w:rPr>
          <w:rStyle w:val="FontStyle24"/>
          <w:rFonts w:ascii="Century Gothic" w:hAnsi="Century Gothic"/>
        </w:rPr>
      </w:pPr>
      <w:r w:rsidRPr="005F1324">
        <w:rPr>
          <w:rStyle w:val="FontStyle24"/>
          <w:rFonts w:ascii="Century Gothic" w:hAnsi="Century Gothic"/>
        </w:rPr>
        <w:t>формы, порядок, дата начала и дата окончания срока предоставления участникам закупки разъяснений положений конкурсной документации;</w:t>
      </w:r>
    </w:p>
    <w:p w:rsidR="006211EE" w:rsidRPr="005F1324" w:rsidRDefault="006211EE" w:rsidP="006211EE">
      <w:pPr>
        <w:pStyle w:val="Style3"/>
        <w:widowControl/>
        <w:numPr>
          <w:ilvl w:val="0"/>
          <w:numId w:val="12"/>
        </w:numPr>
        <w:tabs>
          <w:tab w:val="left" w:pos="989"/>
        </w:tabs>
        <w:spacing w:line="365" w:lineRule="exact"/>
        <w:ind w:firstLine="475"/>
        <w:rPr>
          <w:rStyle w:val="FontStyle24"/>
          <w:rFonts w:ascii="Century Gothic" w:hAnsi="Century Gothic"/>
        </w:rPr>
      </w:pPr>
      <w:r w:rsidRPr="005F1324">
        <w:rPr>
          <w:rStyle w:val="FontStyle24"/>
          <w:rFonts w:ascii="Century Gothic" w:hAnsi="Century Gothic"/>
        </w:rPr>
        <w:t>место и дата рассмотрения конкурсных заявок и подведения итогов закупки;</w:t>
      </w:r>
    </w:p>
    <w:p w:rsidR="006211EE" w:rsidRPr="005F1324" w:rsidRDefault="006211EE" w:rsidP="006211EE">
      <w:pPr>
        <w:pStyle w:val="Style3"/>
        <w:widowControl/>
        <w:numPr>
          <w:ilvl w:val="0"/>
          <w:numId w:val="12"/>
        </w:numPr>
        <w:tabs>
          <w:tab w:val="left" w:pos="989"/>
        </w:tabs>
        <w:spacing w:before="10" w:line="365" w:lineRule="exact"/>
        <w:ind w:left="475" w:firstLine="0"/>
        <w:jc w:val="left"/>
        <w:rPr>
          <w:rStyle w:val="FontStyle24"/>
          <w:rFonts w:ascii="Century Gothic" w:hAnsi="Century Gothic"/>
        </w:rPr>
      </w:pPr>
      <w:r w:rsidRPr="005F1324">
        <w:rPr>
          <w:rStyle w:val="FontStyle24"/>
          <w:rFonts w:ascii="Century Gothic" w:hAnsi="Century Gothic"/>
        </w:rPr>
        <w:t>критерии оценки и сопоставления конкурсных заявок;</w:t>
      </w:r>
    </w:p>
    <w:p w:rsidR="006211EE" w:rsidRPr="005F1324" w:rsidRDefault="006211EE" w:rsidP="006211EE">
      <w:pPr>
        <w:pStyle w:val="Style3"/>
        <w:widowControl/>
        <w:numPr>
          <w:ilvl w:val="0"/>
          <w:numId w:val="12"/>
        </w:numPr>
        <w:tabs>
          <w:tab w:val="left" w:pos="989"/>
        </w:tabs>
        <w:spacing w:line="365" w:lineRule="exact"/>
        <w:ind w:left="475" w:firstLine="0"/>
        <w:jc w:val="left"/>
        <w:rPr>
          <w:rStyle w:val="FontStyle24"/>
          <w:rFonts w:ascii="Century Gothic" w:hAnsi="Century Gothic"/>
        </w:rPr>
      </w:pPr>
      <w:r w:rsidRPr="005F1324">
        <w:rPr>
          <w:rStyle w:val="FontStyle24"/>
          <w:rFonts w:ascii="Century Gothic" w:hAnsi="Century Gothic"/>
        </w:rPr>
        <w:t>порядок оценки и сопоставления конкурсных заявок;</w:t>
      </w:r>
    </w:p>
    <w:p w:rsidR="006211EE" w:rsidRPr="005F1324" w:rsidRDefault="006211EE" w:rsidP="006211EE">
      <w:pPr>
        <w:pStyle w:val="Style3"/>
        <w:widowControl/>
        <w:numPr>
          <w:ilvl w:val="0"/>
          <w:numId w:val="12"/>
        </w:numPr>
        <w:tabs>
          <w:tab w:val="left" w:pos="989"/>
        </w:tabs>
        <w:spacing w:line="365" w:lineRule="exact"/>
        <w:ind w:firstLine="475"/>
        <w:rPr>
          <w:rStyle w:val="FontStyle24"/>
          <w:rFonts w:ascii="Century Gothic" w:hAnsi="Century Gothic"/>
        </w:rPr>
      </w:pPr>
      <w:r w:rsidRPr="005F1324">
        <w:rPr>
          <w:rStyle w:val="FontStyle24"/>
          <w:rFonts w:ascii="Century Gothic" w:hAnsi="Century Gothic"/>
        </w:rPr>
        <w:t>срок со дня подписания протокола оценки и сопоставления конкурсных заявок, в течение которого победитель конкурса должен подписать договор;</w:t>
      </w:r>
    </w:p>
    <w:p w:rsidR="006211EE" w:rsidRPr="005F1324" w:rsidRDefault="006211EE" w:rsidP="006211EE">
      <w:pPr>
        <w:pStyle w:val="Style3"/>
        <w:widowControl/>
        <w:numPr>
          <w:ilvl w:val="0"/>
          <w:numId w:val="12"/>
        </w:numPr>
        <w:tabs>
          <w:tab w:val="left" w:pos="989"/>
        </w:tabs>
        <w:spacing w:line="365" w:lineRule="exact"/>
        <w:ind w:firstLine="475"/>
        <w:rPr>
          <w:rStyle w:val="FontStyle24"/>
          <w:rFonts w:ascii="Century Gothic" w:hAnsi="Century Gothic"/>
        </w:rPr>
      </w:pPr>
      <w:r w:rsidRPr="005F1324">
        <w:rPr>
          <w:rStyle w:val="FontStyle24"/>
          <w:rFonts w:ascii="Century Gothic" w:hAnsi="Century Gothic"/>
        </w:rPr>
        <w:t>размер обеспечения конкурсной заявки, срок и порядок внесения денежных сре</w:t>
      </w:r>
      <w:proofErr w:type="gramStart"/>
      <w:r w:rsidRPr="005F1324">
        <w:rPr>
          <w:rStyle w:val="FontStyle24"/>
          <w:rFonts w:ascii="Century Gothic" w:hAnsi="Century Gothic"/>
        </w:rPr>
        <w:t>дств в к</w:t>
      </w:r>
      <w:proofErr w:type="gramEnd"/>
      <w:r w:rsidRPr="005F1324">
        <w:rPr>
          <w:rStyle w:val="FontStyle24"/>
          <w:rFonts w:ascii="Century Gothic" w:hAnsi="Century Gothic"/>
        </w:rPr>
        <w:t>ачестве обеспечения такой заявки, и (или) размер обеспечения исполнения договора, срок и порядок его предоставления, срок и порядок возврата обеспечения участникам конкурса, заявкам которых не присвоены номера 1 и 2, если принято решение о необходимости предоставления такого обеспечения.</w:t>
      </w:r>
    </w:p>
    <w:p w:rsidR="00EB4B37" w:rsidRPr="005F1324" w:rsidRDefault="00EB4B37" w:rsidP="00EB4B37">
      <w:pPr>
        <w:autoSpaceDE w:val="0"/>
        <w:autoSpaceDN w:val="0"/>
        <w:adjustRightInd w:val="0"/>
        <w:spacing w:after="0" w:line="365" w:lineRule="exact"/>
        <w:ind w:firstLine="610"/>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В случае если заключение договора, в отношении которого проводится конкурс, требует предварительного одобрения органами управления Общества, в конкурсной документации должен быть указан срок для заключения договора по результатам конкурса после его одобрения органами управления Общества.</w:t>
      </w:r>
    </w:p>
    <w:p w:rsidR="00EB4B37" w:rsidRPr="005F1324" w:rsidRDefault="00EB4B37" w:rsidP="00EB4B37">
      <w:pPr>
        <w:widowControl w:val="0"/>
        <w:numPr>
          <w:ilvl w:val="0"/>
          <w:numId w:val="13"/>
        </w:numPr>
        <w:tabs>
          <w:tab w:val="left" w:pos="1046"/>
        </w:tabs>
        <w:autoSpaceDE w:val="0"/>
        <w:autoSpaceDN w:val="0"/>
        <w:adjustRightInd w:val="0"/>
        <w:spacing w:after="0" w:line="365" w:lineRule="exact"/>
        <w:ind w:firstLine="562"/>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Комиссия размещает конкурсную документацию на официальном сайте одновременно с размещением извещения о проведении конкурса и проектом договора.</w:t>
      </w:r>
    </w:p>
    <w:p w:rsidR="00EB4B37" w:rsidRPr="005F1324" w:rsidRDefault="00EB4B37" w:rsidP="00EB4B37">
      <w:pPr>
        <w:widowControl w:val="0"/>
        <w:numPr>
          <w:ilvl w:val="0"/>
          <w:numId w:val="13"/>
        </w:numPr>
        <w:tabs>
          <w:tab w:val="left" w:pos="1046"/>
        </w:tabs>
        <w:autoSpaceDE w:val="0"/>
        <w:autoSpaceDN w:val="0"/>
        <w:adjustRightInd w:val="0"/>
        <w:spacing w:after="0" w:line="365" w:lineRule="exact"/>
        <w:ind w:firstLine="562"/>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Разъяснение и изменение конкурсной документации. Изменение извещения о проведении конкурса.</w:t>
      </w:r>
    </w:p>
    <w:p w:rsidR="00EB4B37" w:rsidRPr="005F1324" w:rsidRDefault="00EB4B37" w:rsidP="00EB4B37">
      <w:pPr>
        <w:autoSpaceDE w:val="0"/>
        <w:autoSpaceDN w:val="0"/>
        <w:adjustRightInd w:val="0"/>
        <w:spacing w:after="0" w:line="240" w:lineRule="auto"/>
        <w:rPr>
          <w:rFonts w:ascii="Century Gothic" w:eastAsia="Times New Roman" w:hAnsi="Century Gothic" w:cs="Times New Roman"/>
          <w:sz w:val="2"/>
          <w:szCs w:val="2"/>
          <w:lang w:eastAsia="ru-RU"/>
        </w:rPr>
      </w:pPr>
    </w:p>
    <w:p w:rsidR="00EB4B37" w:rsidRPr="005F1324" w:rsidRDefault="00EB4B37" w:rsidP="00EB4B37">
      <w:pPr>
        <w:widowControl w:val="0"/>
        <w:numPr>
          <w:ilvl w:val="0"/>
          <w:numId w:val="14"/>
        </w:numPr>
        <w:tabs>
          <w:tab w:val="left" w:pos="1277"/>
        </w:tabs>
        <w:autoSpaceDE w:val="0"/>
        <w:autoSpaceDN w:val="0"/>
        <w:adjustRightInd w:val="0"/>
        <w:spacing w:after="0" w:line="365" w:lineRule="exact"/>
        <w:ind w:firstLine="57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Любой участник закупок вправе запросить разъяснение положений конкурсной документации. Комиссия направляет разъяснения положений конкурсной документации, если запрос получен не позднее, чем за три дня до дня окончания подачи конкурсных заявок.</w:t>
      </w:r>
    </w:p>
    <w:p w:rsidR="00EB4B37" w:rsidRPr="005F1324" w:rsidRDefault="00EB4B37" w:rsidP="00EB4B37">
      <w:pPr>
        <w:widowControl w:val="0"/>
        <w:numPr>
          <w:ilvl w:val="0"/>
          <w:numId w:val="14"/>
        </w:numPr>
        <w:tabs>
          <w:tab w:val="left" w:pos="1277"/>
        </w:tabs>
        <w:autoSpaceDE w:val="0"/>
        <w:autoSpaceDN w:val="0"/>
        <w:adjustRightInd w:val="0"/>
        <w:spacing w:after="0" w:line="365" w:lineRule="exact"/>
        <w:ind w:firstLine="57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Комиссия вправе принять решение о внесении изменений в извещение о проведении конкурса и/или в конкурсную документацию до даты окончания подачи конкурсных заявок.</w:t>
      </w:r>
    </w:p>
    <w:p w:rsidR="00EB4B37" w:rsidRPr="005F1324" w:rsidRDefault="00EB4B37" w:rsidP="00EB4B37">
      <w:pPr>
        <w:widowControl w:val="0"/>
        <w:numPr>
          <w:ilvl w:val="0"/>
          <w:numId w:val="14"/>
        </w:numPr>
        <w:tabs>
          <w:tab w:val="left" w:pos="1277"/>
        </w:tabs>
        <w:autoSpaceDE w:val="0"/>
        <w:autoSpaceDN w:val="0"/>
        <w:adjustRightInd w:val="0"/>
        <w:spacing w:after="0" w:line="365" w:lineRule="exact"/>
        <w:ind w:firstLine="571"/>
        <w:jc w:val="both"/>
        <w:rPr>
          <w:rFonts w:ascii="Century Gothic" w:eastAsia="Times New Roman" w:hAnsi="Century Gothic" w:cs="Times New Roman"/>
          <w:sz w:val="26"/>
          <w:szCs w:val="26"/>
          <w:lang w:eastAsia="ru-RU"/>
        </w:rPr>
      </w:pPr>
      <w:proofErr w:type="gramStart"/>
      <w:r w:rsidRPr="005F1324">
        <w:rPr>
          <w:rFonts w:ascii="Century Gothic" w:eastAsia="Times New Roman" w:hAnsi="Century Gothic" w:cs="Times New Roman"/>
          <w:sz w:val="26"/>
          <w:szCs w:val="26"/>
          <w:lang w:eastAsia="ru-RU"/>
        </w:rPr>
        <w:t>В течение трех дней со дня принятия решения о внесении изменений в извещение о проведении</w:t>
      </w:r>
      <w:proofErr w:type="gramEnd"/>
      <w:r w:rsidRPr="005F1324">
        <w:rPr>
          <w:rFonts w:ascii="Century Gothic" w:eastAsia="Times New Roman" w:hAnsi="Century Gothic" w:cs="Times New Roman"/>
          <w:sz w:val="26"/>
          <w:szCs w:val="26"/>
          <w:lang w:eastAsia="ru-RU"/>
        </w:rPr>
        <w:t xml:space="preserve"> конкурса и/или в конкурсную документацию, а также о предоставлении разъяснений, такие изменения и разъяснения размещаются на официальном сайте.</w:t>
      </w:r>
    </w:p>
    <w:p w:rsidR="00EB4B37" w:rsidRPr="005F1324" w:rsidRDefault="00EB4B37" w:rsidP="00EB4B37">
      <w:pPr>
        <w:autoSpaceDE w:val="0"/>
        <w:autoSpaceDN w:val="0"/>
        <w:adjustRightInd w:val="0"/>
        <w:spacing w:after="0" w:line="365" w:lineRule="exact"/>
        <w:ind w:firstLine="562"/>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При этом срок подачи конкурсных заявок должен быть продлен так, чтобы со дня размещения на официальном сайте внесенных в извещение о проведении открытого конкурса и/или в конкурсную документацию изменений до даты окончания подачи конкурсных заявок такой срок составлял не менее чем пятнадцать дней.</w:t>
      </w:r>
    </w:p>
    <w:p w:rsidR="00EB4B37" w:rsidRPr="005F1324" w:rsidRDefault="00EB4B37" w:rsidP="00EB4B37">
      <w:pPr>
        <w:tabs>
          <w:tab w:val="left" w:pos="1080"/>
        </w:tabs>
        <w:autoSpaceDE w:val="0"/>
        <w:autoSpaceDN w:val="0"/>
        <w:adjustRightInd w:val="0"/>
        <w:spacing w:before="5" w:after="0" w:line="365" w:lineRule="exact"/>
        <w:ind w:left="595"/>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6.8.</w:t>
      </w:r>
      <w:r w:rsidRPr="005F1324">
        <w:rPr>
          <w:rFonts w:ascii="Century Gothic" w:eastAsia="Times New Roman" w:hAnsi="Century Gothic" w:cs="Times New Roman"/>
          <w:sz w:val="26"/>
          <w:szCs w:val="26"/>
          <w:lang w:eastAsia="ru-RU"/>
        </w:rPr>
        <w:tab/>
        <w:t>Порядок подачи конкурсных заявок.</w:t>
      </w:r>
    </w:p>
    <w:p w:rsidR="00EB4B37" w:rsidRPr="005F1324" w:rsidRDefault="00EB4B37" w:rsidP="00EB4B37">
      <w:pPr>
        <w:widowControl w:val="0"/>
        <w:numPr>
          <w:ilvl w:val="0"/>
          <w:numId w:val="15"/>
        </w:numPr>
        <w:tabs>
          <w:tab w:val="left" w:pos="1310"/>
        </w:tabs>
        <w:autoSpaceDE w:val="0"/>
        <w:autoSpaceDN w:val="0"/>
        <w:adjustRightInd w:val="0"/>
        <w:spacing w:after="0" w:line="365" w:lineRule="exact"/>
        <w:ind w:firstLine="581"/>
        <w:jc w:val="both"/>
        <w:rPr>
          <w:rFonts w:ascii="Century Gothic" w:eastAsia="Times New Roman" w:hAnsi="Century Gothic" w:cs="Times New Roman"/>
          <w:sz w:val="26"/>
          <w:szCs w:val="26"/>
          <w:lang w:eastAsia="ru-RU"/>
        </w:rPr>
      </w:pPr>
      <w:proofErr w:type="gramStart"/>
      <w:r w:rsidRPr="005F1324">
        <w:rPr>
          <w:rFonts w:ascii="Century Gothic" w:eastAsia="Times New Roman" w:hAnsi="Century Gothic" w:cs="Times New Roman"/>
          <w:sz w:val="26"/>
          <w:szCs w:val="26"/>
          <w:lang w:eastAsia="ru-RU"/>
        </w:rPr>
        <w:t>Для участия в конкурсе участник закупок подает конкурсную заявку в срок и по форме, которые установлены конкурсной документацией.</w:t>
      </w:r>
      <w:proofErr w:type="gramEnd"/>
    </w:p>
    <w:p w:rsidR="00EB4B37" w:rsidRPr="005F1324" w:rsidRDefault="00EB4B37" w:rsidP="00EB4B37">
      <w:pPr>
        <w:widowControl w:val="0"/>
        <w:numPr>
          <w:ilvl w:val="0"/>
          <w:numId w:val="15"/>
        </w:numPr>
        <w:tabs>
          <w:tab w:val="left" w:pos="1310"/>
        </w:tabs>
        <w:autoSpaceDE w:val="0"/>
        <w:autoSpaceDN w:val="0"/>
        <w:adjustRightInd w:val="0"/>
        <w:spacing w:after="0" w:line="365" w:lineRule="exact"/>
        <w:ind w:firstLine="58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Участник закупок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 Участник закупок вправе подать только одну конкурсную заявку.</w:t>
      </w:r>
    </w:p>
    <w:p w:rsidR="00EB4B37" w:rsidRPr="005F1324" w:rsidRDefault="00EB4B37" w:rsidP="00EB4B37">
      <w:pPr>
        <w:widowControl w:val="0"/>
        <w:numPr>
          <w:ilvl w:val="0"/>
          <w:numId w:val="15"/>
        </w:numPr>
        <w:tabs>
          <w:tab w:val="left" w:pos="1310"/>
        </w:tabs>
        <w:autoSpaceDE w:val="0"/>
        <w:autoSpaceDN w:val="0"/>
        <w:adjustRightInd w:val="0"/>
        <w:spacing w:after="0" w:line="365" w:lineRule="exact"/>
        <w:ind w:firstLine="58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Конкурсная заявка должна содержать сведения в соответствии с условиями конкурсной документации, в том числе:</w:t>
      </w:r>
    </w:p>
    <w:p w:rsidR="00EB4B37" w:rsidRPr="005F1324" w:rsidRDefault="00EB4B37" w:rsidP="00D475DD">
      <w:pPr>
        <w:pStyle w:val="Style13"/>
        <w:widowControl/>
        <w:numPr>
          <w:ilvl w:val="0"/>
          <w:numId w:val="16"/>
        </w:numPr>
        <w:tabs>
          <w:tab w:val="left" w:pos="993"/>
        </w:tabs>
        <w:ind w:firstLine="576"/>
        <w:rPr>
          <w:rStyle w:val="FontStyle24"/>
          <w:rFonts w:ascii="Century Gothic" w:hAnsi="Century Gothic"/>
        </w:rPr>
      </w:pPr>
      <w:proofErr w:type="gramStart"/>
      <w:r w:rsidRPr="005F1324">
        <w:rPr>
          <w:rStyle w:val="FontStyle24"/>
          <w:rFonts w:ascii="Century Gothic" w:hAnsi="Century Gothic"/>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EB4B37" w:rsidRPr="005F1324" w:rsidRDefault="00EB4B37" w:rsidP="00D475DD">
      <w:pPr>
        <w:pStyle w:val="Style13"/>
        <w:widowControl/>
        <w:numPr>
          <w:ilvl w:val="0"/>
          <w:numId w:val="16"/>
        </w:numPr>
        <w:tabs>
          <w:tab w:val="left" w:pos="993"/>
          <w:tab w:val="left" w:pos="1445"/>
        </w:tabs>
        <w:ind w:firstLine="576"/>
        <w:rPr>
          <w:rStyle w:val="FontStyle24"/>
          <w:rFonts w:ascii="Century Gothic" w:hAnsi="Century Gothic"/>
        </w:rPr>
      </w:pPr>
      <w:r w:rsidRPr="005F1324">
        <w:rPr>
          <w:rStyle w:val="FontStyle24"/>
          <w:rFonts w:ascii="Century Gothic" w:hAnsi="Century Gothic"/>
        </w:rPr>
        <w:t xml:space="preserve">полученную не ранее чем </w:t>
      </w:r>
      <w:proofErr w:type="gramStart"/>
      <w:r w:rsidRPr="005F1324">
        <w:rPr>
          <w:rStyle w:val="FontStyle24"/>
          <w:rFonts w:ascii="Century Gothic" w:hAnsi="Century Gothic"/>
        </w:rPr>
        <w:t>за три месяца до дня размещения на официальном сайте извещения о проведении конкурса выписку из единого государственного реестра</w:t>
      </w:r>
      <w:proofErr w:type="gramEnd"/>
      <w:r w:rsidRPr="005F1324">
        <w:rPr>
          <w:rStyle w:val="FontStyle24"/>
          <w:rFonts w:ascii="Century Gothic" w:hAnsi="Century Gothic"/>
        </w:rPr>
        <w:t xml:space="preserve"> юридических лиц, выписку из единого государственного реестра индивидуальных предпринимателей или их нотариально заверенные копии, копии документов, удостоверяющих личность (для иных физических лиц);</w:t>
      </w:r>
    </w:p>
    <w:p w:rsidR="00EB4B37" w:rsidRPr="005F1324" w:rsidRDefault="00EB4B37" w:rsidP="00D475DD">
      <w:pPr>
        <w:pStyle w:val="Style13"/>
        <w:widowControl/>
        <w:numPr>
          <w:ilvl w:val="0"/>
          <w:numId w:val="16"/>
        </w:numPr>
        <w:tabs>
          <w:tab w:val="left" w:pos="993"/>
          <w:tab w:val="left" w:pos="1445"/>
        </w:tabs>
        <w:ind w:firstLine="576"/>
        <w:rPr>
          <w:rStyle w:val="FontStyle24"/>
          <w:rFonts w:ascii="Century Gothic" w:hAnsi="Century Gothic"/>
        </w:rPr>
      </w:pPr>
      <w:r w:rsidRPr="005F1324">
        <w:rPr>
          <w:rStyle w:val="FontStyle24"/>
          <w:rFonts w:ascii="Century Gothic" w:hAnsi="Century Gothic"/>
        </w:rPr>
        <w:t>документ, подтверждающий полномочия лица на осуществление действий от имени участника закупок (решение о назначении или об избрании, в соответствии с которым это лицо обладает правом действовать от имени участника закупок без доверенности либо доверенность на осуществление действий от имени участника закупок);</w:t>
      </w:r>
    </w:p>
    <w:p w:rsidR="00EB4B37" w:rsidRPr="005F1324" w:rsidRDefault="00EB4B37" w:rsidP="00D475DD">
      <w:pPr>
        <w:pStyle w:val="Style13"/>
        <w:widowControl/>
        <w:numPr>
          <w:ilvl w:val="0"/>
          <w:numId w:val="16"/>
        </w:numPr>
        <w:tabs>
          <w:tab w:val="left" w:pos="993"/>
          <w:tab w:val="left" w:pos="1445"/>
        </w:tabs>
        <w:ind w:firstLine="576"/>
        <w:rPr>
          <w:rStyle w:val="FontStyle24"/>
          <w:rFonts w:ascii="Century Gothic" w:hAnsi="Century Gothic"/>
        </w:rPr>
      </w:pPr>
      <w:r w:rsidRPr="005F1324">
        <w:rPr>
          <w:rStyle w:val="FontStyle24"/>
          <w:rFonts w:ascii="Century Gothic" w:hAnsi="Century Gothic"/>
        </w:rPr>
        <w:t>копии учредительных документов участника закупок (для юридических лиц);</w:t>
      </w:r>
    </w:p>
    <w:p w:rsidR="00EB4B37" w:rsidRPr="005F1324" w:rsidRDefault="00EB4B37" w:rsidP="00D475DD">
      <w:pPr>
        <w:pStyle w:val="Style13"/>
        <w:widowControl/>
        <w:numPr>
          <w:ilvl w:val="0"/>
          <w:numId w:val="16"/>
        </w:numPr>
        <w:tabs>
          <w:tab w:val="left" w:pos="1134"/>
        </w:tabs>
        <w:ind w:firstLine="576"/>
        <w:rPr>
          <w:rStyle w:val="FontStyle24"/>
          <w:rFonts w:ascii="Century Gothic" w:hAnsi="Century Gothic"/>
        </w:rPr>
      </w:pPr>
      <w:r w:rsidRPr="005F1324">
        <w:rPr>
          <w:rStyle w:val="FontStyle24"/>
          <w:rFonts w:ascii="Century Gothic" w:hAnsi="Century Gothic"/>
        </w:rPr>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EB4B37" w:rsidRPr="005F1324" w:rsidRDefault="00EB4B37" w:rsidP="00D475DD">
      <w:pPr>
        <w:pStyle w:val="Style13"/>
        <w:widowControl/>
        <w:tabs>
          <w:tab w:val="left" w:pos="993"/>
        </w:tabs>
        <w:ind w:firstLine="581"/>
        <w:rPr>
          <w:rStyle w:val="FontStyle24"/>
          <w:rFonts w:ascii="Century Gothic" w:hAnsi="Century Gothic"/>
        </w:rPr>
      </w:pPr>
      <w:r w:rsidRPr="005F1324">
        <w:rPr>
          <w:rStyle w:val="FontStyle24"/>
          <w:rFonts w:ascii="Century Gothic" w:hAnsi="Century Gothic"/>
        </w:rPr>
        <w:t>6)</w:t>
      </w:r>
      <w:r w:rsidRPr="005F1324">
        <w:rPr>
          <w:rStyle w:val="FontStyle24"/>
          <w:rFonts w:ascii="Century Gothic" w:hAnsi="Century Gothic"/>
        </w:rPr>
        <w:tab/>
        <w:t>предложение о количественных, функциональных и качественных</w:t>
      </w:r>
      <w:r w:rsidR="00D475DD">
        <w:rPr>
          <w:rStyle w:val="FontStyle24"/>
          <w:rFonts w:ascii="Century Gothic" w:hAnsi="Century Gothic"/>
        </w:rPr>
        <w:t xml:space="preserve"> </w:t>
      </w:r>
      <w:r w:rsidRPr="005F1324">
        <w:rPr>
          <w:rStyle w:val="FontStyle24"/>
          <w:rFonts w:ascii="Century Gothic" w:hAnsi="Century Gothic"/>
        </w:rPr>
        <w:t>характеристиках товара, о качестве работ, услуг и иные предложения об условиях</w:t>
      </w:r>
      <w:r w:rsidR="00D475DD">
        <w:rPr>
          <w:rStyle w:val="FontStyle24"/>
          <w:rFonts w:ascii="Century Gothic" w:hAnsi="Century Gothic"/>
        </w:rPr>
        <w:t xml:space="preserve"> </w:t>
      </w:r>
      <w:r w:rsidRPr="005F1324">
        <w:rPr>
          <w:rStyle w:val="FontStyle24"/>
          <w:rFonts w:ascii="Century Gothic" w:hAnsi="Century Gothic"/>
        </w:rPr>
        <w:t>исполнения договора, в том числе предложение о цене договора, о цене единицы</w:t>
      </w:r>
      <w:r w:rsidR="00D475DD">
        <w:rPr>
          <w:rStyle w:val="FontStyle24"/>
          <w:rFonts w:ascii="Century Gothic" w:hAnsi="Century Gothic"/>
        </w:rPr>
        <w:t xml:space="preserve"> </w:t>
      </w:r>
      <w:r w:rsidRPr="005F1324">
        <w:rPr>
          <w:rStyle w:val="FontStyle24"/>
          <w:rFonts w:ascii="Century Gothic" w:hAnsi="Century Gothic"/>
        </w:rPr>
        <w:t>товара, услуги или работы;</w:t>
      </w:r>
    </w:p>
    <w:p w:rsidR="00EB4B37" w:rsidRPr="005F1324" w:rsidRDefault="00EB4B37" w:rsidP="00EB4B37">
      <w:pPr>
        <w:pStyle w:val="Style13"/>
        <w:widowControl/>
        <w:numPr>
          <w:ilvl w:val="0"/>
          <w:numId w:val="17"/>
        </w:numPr>
        <w:tabs>
          <w:tab w:val="left" w:pos="1445"/>
        </w:tabs>
        <w:spacing w:before="5"/>
        <w:ind w:firstLine="581"/>
        <w:rPr>
          <w:rStyle w:val="FontStyle24"/>
          <w:rFonts w:ascii="Century Gothic" w:hAnsi="Century Gothic"/>
        </w:rPr>
      </w:pPr>
      <w:r w:rsidRPr="005F1324">
        <w:rPr>
          <w:rStyle w:val="FontStyle24"/>
          <w:rFonts w:ascii="Century Gothic" w:hAnsi="Century Gothic"/>
        </w:rPr>
        <w:t>документы, подтверждающие внесение денежных сре</w:t>
      </w:r>
      <w:proofErr w:type="gramStart"/>
      <w:r w:rsidRPr="005F1324">
        <w:rPr>
          <w:rStyle w:val="FontStyle24"/>
          <w:rFonts w:ascii="Century Gothic" w:hAnsi="Century Gothic"/>
        </w:rPr>
        <w:t>дств в к</w:t>
      </w:r>
      <w:proofErr w:type="gramEnd"/>
      <w:r w:rsidRPr="005F1324">
        <w:rPr>
          <w:rStyle w:val="FontStyle24"/>
          <w:rFonts w:ascii="Century Gothic" w:hAnsi="Century Gothic"/>
        </w:rPr>
        <w:t>ачестве обеспечения конкурсной заявки (платежное поручение, подтверждающее перечисление денежных средств в качестве обеспечения конкурсной заявки или копия такого поручения), в случаях, когда конкурсная документация предусматривает предоставление обеспечения;</w:t>
      </w:r>
    </w:p>
    <w:p w:rsidR="00EB4B37" w:rsidRPr="005F1324" w:rsidRDefault="00EB4B37" w:rsidP="00EB4B37">
      <w:pPr>
        <w:pStyle w:val="Style13"/>
        <w:widowControl/>
        <w:numPr>
          <w:ilvl w:val="0"/>
          <w:numId w:val="17"/>
        </w:numPr>
        <w:tabs>
          <w:tab w:val="left" w:pos="1445"/>
        </w:tabs>
        <w:ind w:firstLine="581"/>
        <w:rPr>
          <w:rStyle w:val="FontStyle24"/>
          <w:rFonts w:ascii="Century Gothic" w:hAnsi="Century Gothic"/>
        </w:rPr>
      </w:pPr>
      <w:r w:rsidRPr="005F1324">
        <w:rPr>
          <w:rStyle w:val="FontStyle24"/>
          <w:rFonts w:ascii="Century Gothic" w:hAnsi="Century Gothic"/>
        </w:rPr>
        <w:t>копии документов, подтверждающих соответствие участника закупок требованиям ст. 11 настоящего Положения.</w:t>
      </w:r>
    </w:p>
    <w:p w:rsidR="00EB4B37" w:rsidRPr="005F1324" w:rsidRDefault="00EB4B37" w:rsidP="00EB4B37">
      <w:pPr>
        <w:pStyle w:val="Style17"/>
        <w:widowControl/>
        <w:spacing w:before="5" w:line="365" w:lineRule="exact"/>
        <w:ind w:firstLine="571"/>
        <w:rPr>
          <w:rStyle w:val="FontStyle24"/>
          <w:rFonts w:ascii="Century Gothic" w:hAnsi="Century Gothic"/>
        </w:rPr>
      </w:pPr>
      <w:r w:rsidRPr="005F1324">
        <w:rPr>
          <w:rStyle w:val="FontStyle24"/>
          <w:rFonts w:ascii="Century Gothic" w:hAnsi="Century Gothic"/>
        </w:rPr>
        <w:t>Непредоставление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EB4B37" w:rsidRPr="005F1324" w:rsidRDefault="00EB4B37" w:rsidP="00D475DD">
      <w:pPr>
        <w:pStyle w:val="Style17"/>
        <w:widowControl/>
        <w:spacing w:before="5" w:line="365" w:lineRule="exact"/>
        <w:ind w:firstLine="567"/>
        <w:rPr>
          <w:rFonts w:ascii="Century Gothic" w:hAnsi="Century Gothic"/>
          <w:sz w:val="26"/>
          <w:szCs w:val="26"/>
        </w:rPr>
      </w:pPr>
      <w:r w:rsidRPr="005F1324">
        <w:rPr>
          <w:rStyle w:val="FontStyle24"/>
          <w:rFonts w:ascii="Century Gothic" w:hAnsi="Century Gothic"/>
        </w:rPr>
        <w:t>6.8.4. Прием конкурсных заявок прекращается в день вскрытия конвертов с</w:t>
      </w:r>
      <w:r w:rsidR="00D475DD">
        <w:rPr>
          <w:rStyle w:val="FontStyle24"/>
          <w:rFonts w:ascii="Century Gothic" w:hAnsi="Century Gothic"/>
        </w:rPr>
        <w:t xml:space="preserve"> </w:t>
      </w:r>
      <w:r w:rsidRPr="005F1324">
        <w:rPr>
          <w:rFonts w:ascii="Century Gothic" w:hAnsi="Century Gothic"/>
          <w:sz w:val="26"/>
          <w:szCs w:val="26"/>
        </w:rPr>
        <w:t>такими заявками. Конкурсная заявка, полученная Комиссией по истечении окончательного срока представления конкурсных заявок, не вскрывается и возвращается представившему ее лицу.</w:t>
      </w:r>
    </w:p>
    <w:p w:rsidR="00EB4B37" w:rsidRPr="005F1324" w:rsidRDefault="00EB4B37" w:rsidP="00EB4B37">
      <w:pPr>
        <w:widowControl w:val="0"/>
        <w:numPr>
          <w:ilvl w:val="0"/>
          <w:numId w:val="18"/>
        </w:numPr>
        <w:tabs>
          <w:tab w:val="left" w:pos="1267"/>
        </w:tabs>
        <w:autoSpaceDE w:val="0"/>
        <w:autoSpaceDN w:val="0"/>
        <w:adjustRightInd w:val="0"/>
        <w:spacing w:before="5" w:after="0" w:line="365" w:lineRule="exact"/>
        <w:ind w:firstLine="57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Участник закупок, подавший конкурсную заявку, вправе ее изменить или отозвать в любое время до момента вскрытия Комиссией конвертов с конкурсными заявками.</w:t>
      </w:r>
    </w:p>
    <w:p w:rsidR="00EB4B37" w:rsidRPr="005F1324" w:rsidRDefault="00EB4B37" w:rsidP="00EB4B37">
      <w:pPr>
        <w:widowControl w:val="0"/>
        <w:numPr>
          <w:ilvl w:val="0"/>
          <w:numId w:val="18"/>
        </w:numPr>
        <w:tabs>
          <w:tab w:val="left" w:pos="1267"/>
        </w:tabs>
        <w:autoSpaceDE w:val="0"/>
        <w:autoSpaceDN w:val="0"/>
        <w:adjustRightInd w:val="0"/>
        <w:spacing w:after="0" w:line="365" w:lineRule="exact"/>
        <w:ind w:firstLine="57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В случае если по окончании срока подачи конкурсных заявок подана только одна конкурсная заявка конкурс признается несостоявшимся. Комиссия оценивает единственную поступившую заявку на предмет соответствия требованиям и условиям конкурсной документации. При соответствии</w:t>
      </w:r>
      <w:r w:rsidR="00D475DD">
        <w:rPr>
          <w:rFonts w:ascii="Century Gothic" w:eastAsia="Times New Roman" w:hAnsi="Century Gothic" w:cs="Times New Roman"/>
          <w:sz w:val="26"/>
          <w:szCs w:val="26"/>
          <w:lang w:eastAsia="ru-RU"/>
        </w:rPr>
        <w:t xml:space="preserve"> к</w:t>
      </w:r>
      <w:r w:rsidRPr="005F1324">
        <w:rPr>
          <w:rFonts w:ascii="Century Gothic" w:eastAsia="Times New Roman" w:hAnsi="Century Gothic" w:cs="Times New Roman"/>
          <w:sz w:val="26"/>
          <w:szCs w:val="26"/>
          <w:lang w:eastAsia="ru-RU"/>
        </w:rPr>
        <w:t>онкурсной заявки таким требованиям и условиям Общество вправе осуществить закупку товаров, работ, услуг, являвшихся предметом конкурса, у единственного участника закупок, подавшего такую заявку.</w:t>
      </w:r>
    </w:p>
    <w:p w:rsidR="00EB4B37" w:rsidRPr="005F1324" w:rsidRDefault="00EB4B37" w:rsidP="00EB4B37">
      <w:pPr>
        <w:widowControl w:val="0"/>
        <w:numPr>
          <w:ilvl w:val="0"/>
          <w:numId w:val="18"/>
        </w:numPr>
        <w:tabs>
          <w:tab w:val="left" w:pos="1267"/>
        </w:tabs>
        <w:autoSpaceDE w:val="0"/>
        <w:autoSpaceDN w:val="0"/>
        <w:adjustRightInd w:val="0"/>
        <w:spacing w:after="0" w:line="365" w:lineRule="exact"/>
        <w:ind w:firstLine="57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В случае если по окончании срока подачи конкурсных заявок не подана ни одна конкурсная заявка, конкурс признается несостоявшимся. Комиссия вправе по своему выбору: а) объявить новую процедуру закупок либо б) осуществить закупку товаров, работ, услуг, являвшихся предметом конкурса, у единственного поставщика (подрядчика, исполнителя) на условиях, существенно не отличающихся от условий конкурса, признанного несостоявшимся.</w:t>
      </w:r>
    </w:p>
    <w:p w:rsidR="00EB4B37" w:rsidRPr="005F1324" w:rsidRDefault="00EB4B37" w:rsidP="00EB4B37">
      <w:pPr>
        <w:tabs>
          <w:tab w:val="left" w:pos="1070"/>
        </w:tabs>
        <w:autoSpaceDE w:val="0"/>
        <w:autoSpaceDN w:val="0"/>
        <w:adjustRightInd w:val="0"/>
        <w:spacing w:after="0" w:line="365" w:lineRule="exact"/>
        <w:ind w:left="586"/>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6.9.</w:t>
      </w:r>
      <w:r w:rsidRPr="005F1324">
        <w:rPr>
          <w:rFonts w:ascii="Century Gothic" w:eastAsia="Times New Roman" w:hAnsi="Century Gothic" w:cs="Times New Roman"/>
          <w:sz w:val="26"/>
          <w:szCs w:val="26"/>
          <w:lang w:eastAsia="ru-RU"/>
        </w:rPr>
        <w:tab/>
        <w:t>Порядок вскрытия конвертов с конкурсными заявками.</w:t>
      </w:r>
    </w:p>
    <w:p w:rsidR="00EB4B37" w:rsidRPr="005F1324" w:rsidRDefault="00EB4B37" w:rsidP="00EB4B37">
      <w:pPr>
        <w:widowControl w:val="0"/>
        <w:numPr>
          <w:ilvl w:val="0"/>
          <w:numId w:val="19"/>
        </w:numPr>
        <w:tabs>
          <w:tab w:val="left" w:pos="1282"/>
        </w:tabs>
        <w:autoSpaceDE w:val="0"/>
        <w:autoSpaceDN w:val="0"/>
        <w:adjustRightInd w:val="0"/>
        <w:spacing w:after="0" w:line="365" w:lineRule="exact"/>
        <w:ind w:firstLine="576"/>
        <w:jc w:val="both"/>
        <w:rPr>
          <w:rFonts w:ascii="Century Gothic" w:eastAsia="Times New Roman" w:hAnsi="Century Gothic" w:cs="Times New Roman"/>
          <w:sz w:val="26"/>
          <w:szCs w:val="26"/>
          <w:lang w:eastAsia="ru-RU"/>
        </w:rPr>
      </w:pPr>
      <w:proofErr w:type="gramStart"/>
      <w:r w:rsidRPr="005F1324">
        <w:rPr>
          <w:rFonts w:ascii="Century Gothic" w:eastAsia="Times New Roman" w:hAnsi="Century Gothic" w:cs="Times New Roman"/>
          <w:sz w:val="26"/>
          <w:szCs w:val="26"/>
          <w:lang w:eastAsia="ru-RU"/>
        </w:rPr>
        <w:t>Конкурсные заявки вскрываются Комиссией по наступлении даты и времени, указанных в извещении о проведении конкурса и в конкурсной документации, или по наступлении любого продленного окончательного срока в месте и в соответствии с процедурами, указанными в конкурсной документации.</w:t>
      </w:r>
      <w:proofErr w:type="gramEnd"/>
    </w:p>
    <w:p w:rsidR="00EB4B37" w:rsidRPr="005F1324" w:rsidRDefault="00EB4B37" w:rsidP="00EB4B37">
      <w:pPr>
        <w:widowControl w:val="0"/>
        <w:numPr>
          <w:ilvl w:val="0"/>
          <w:numId w:val="19"/>
        </w:numPr>
        <w:tabs>
          <w:tab w:val="left" w:pos="1282"/>
        </w:tabs>
        <w:autoSpaceDE w:val="0"/>
        <w:autoSpaceDN w:val="0"/>
        <w:adjustRightInd w:val="0"/>
        <w:spacing w:after="0" w:line="365" w:lineRule="exact"/>
        <w:ind w:firstLine="57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Протокол вскрытия конвертов с конкурсными заявками подписывается всеми присутствующими членами Комиссии непосредственно после вскрытия конвертов с конкурсными заявками.</w:t>
      </w:r>
    </w:p>
    <w:p w:rsidR="00EB4B37" w:rsidRPr="005F1324" w:rsidRDefault="00EB4B37" w:rsidP="00EB4B37">
      <w:pPr>
        <w:tabs>
          <w:tab w:val="left" w:pos="1205"/>
        </w:tabs>
        <w:autoSpaceDE w:val="0"/>
        <w:autoSpaceDN w:val="0"/>
        <w:adjustRightInd w:val="0"/>
        <w:spacing w:after="0" w:line="365" w:lineRule="exact"/>
        <w:ind w:left="581"/>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6.10.</w:t>
      </w:r>
      <w:r w:rsidRPr="005F1324">
        <w:rPr>
          <w:rFonts w:ascii="Century Gothic" w:eastAsia="Times New Roman" w:hAnsi="Century Gothic" w:cs="Times New Roman"/>
          <w:sz w:val="26"/>
          <w:szCs w:val="26"/>
          <w:lang w:eastAsia="ru-RU"/>
        </w:rPr>
        <w:tab/>
        <w:t>Порядок рассмотрения конкурсных заявок.</w:t>
      </w:r>
    </w:p>
    <w:p w:rsidR="00EB4B37" w:rsidRPr="005F1324" w:rsidRDefault="00EB4B37" w:rsidP="00EB4B37">
      <w:pPr>
        <w:widowControl w:val="0"/>
        <w:numPr>
          <w:ilvl w:val="0"/>
          <w:numId w:val="20"/>
        </w:numPr>
        <w:tabs>
          <w:tab w:val="left" w:pos="1608"/>
        </w:tabs>
        <w:autoSpaceDE w:val="0"/>
        <w:autoSpaceDN w:val="0"/>
        <w:adjustRightInd w:val="0"/>
        <w:spacing w:after="0" w:line="365" w:lineRule="exact"/>
        <w:ind w:firstLine="57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Комиссия рассматривает конкурсные заявки на соответствие требованиям, установленным конкурсной документацией, и соответствие участников закупок требованиям, установленным ст. 11 настоящего Положения. Срок рассмотрения конкурсных заявок не может превышать двадцать дней со дня вскрытия конвертов с конкурсными заявками.</w:t>
      </w:r>
    </w:p>
    <w:p w:rsidR="00EB4B37" w:rsidRPr="005F1324" w:rsidRDefault="00EB4B37" w:rsidP="00EB4B37">
      <w:pPr>
        <w:widowControl w:val="0"/>
        <w:numPr>
          <w:ilvl w:val="0"/>
          <w:numId w:val="20"/>
        </w:numPr>
        <w:tabs>
          <w:tab w:val="left" w:pos="1608"/>
        </w:tabs>
        <w:autoSpaceDE w:val="0"/>
        <w:autoSpaceDN w:val="0"/>
        <w:adjustRightInd w:val="0"/>
        <w:spacing w:after="0" w:line="365" w:lineRule="exact"/>
        <w:ind w:firstLine="57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В результате рассмотрения конкурсных заявок Комиссией принимается решение о допуске к участию в конкурсе участника закупок или об отказе в допуске.</w:t>
      </w:r>
    </w:p>
    <w:p w:rsidR="00EB4B37" w:rsidRPr="005F1324" w:rsidRDefault="00EB4B37" w:rsidP="00EB4B37">
      <w:pPr>
        <w:autoSpaceDE w:val="0"/>
        <w:autoSpaceDN w:val="0"/>
        <w:adjustRightInd w:val="0"/>
        <w:spacing w:before="67" w:after="0" w:line="370" w:lineRule="exact"/>
        <w:ind w:firstLine="57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6.10.3. 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 Протокол должен содержать сведения об участниках закупок, подавших конкурсные заявки,</w:t>
      </w:r>
      <w:r w:rsidR="00D475DD">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решение о допуске участника закупок к участию в конкурсе или об отказе в допуске участника закупок к участию в конкурсе.</w:t>
      </w:r>
    </w:p>
    <w:p w:rsidR="00EB4B37" w:rsidRPr="005F1324" w:rsidRDefault="00EB4B37" w:rsidP="00EB4B37">
      <w:pPr>
        <w:tabs>
          <w:tab w:val="left" w:pos="1368"/>
        </w:tabs>
        <w:autoSpaceDE w:val="0"/>
        <w:autoSpaceDN w:val="0"/>
        <w:adjustRightInd w:val="0"/>
        <w:spacing w:after="0" w:line="370" w:lineRule="exact"/>
        <w:ind w:left="595"/>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6.11.</w:t>
      </w:r>
      <w:r w:rsidRPr="005F1324">
        <w:rPr>
          <w:rFonts w:ascii="Century Gothic" w:eastAsia="Times New Roman" w:hAnsi="Century Gothic" w:cs="Times New Roman"/>
          <w:sz w:val="26"/>
          <w:szCs w:val="26"/>
          <w:lang w:eastAsia="ru-RU"/>
        </w:rPr>
        <w:tab/>
        <w:t>Конкурс признается несостоявшимся если:</w:t>
      </w:r>
    </w:p>
    <w:p w:rsidR="00D475DD" w:rsidRPr="00D475DD" w:rsidRDefault="00EB4B37" w:rsidP="00EB4B37">
      <w:pPr>
        <w:widowControl w:val="0"/>
        <w:numPr>
          <w:ilvl w:val="0"/>
          <w:numId w:val="21"/>
        </w:numPr>
        <w:tabs>
          <w:tab w:val="left" w:pos="758"/>
        </w:tabs>
        <w:autoSpaceDE w:val="0"/>
        <w:autoSpaceDN w:val="0"/>
        <w:adjustRightInd w:val="0"/>
        <w:spacing w:after="0" w:line="370" w:lineRule="exact"/>
        <w:ind w:firstLine="576"/>
        <w:jc w:val="both"/>
        <w:rPr>
          <w:rFonts w:ascii="Century Gothic" w:hAnsi="Century Gothic"/>
        </w:rPr>
      </w:pPr>
      <w:r w:rsidRPr="00D475DD">
        <w:rPr>
          <w:rFonts w:ascii="Century Gothic" w:eastAsia="Times New Roman" w:hAnsi="Century Gothic" w:cs="Times New Roman"/>
          <w:sz w:val="26"/>
          <w:szCs w:val="26"/>
          <w:lang w:eastAsia="ru-RU"/>
        </w:rPr>
        <w:t>ни одна из конкурсных заявок не соответствует конкурсной документации. В этом случае Общество вправе осуществить закупку товаров, работ, услуг, являвшихся предметом конкурса у единственного поставщика (подрядчика, исполнителя) без проведения повторных торгов;</w:t>
      </w:r>
    </w:p>
    <w:p w:rsidR="00D475DD" w:rsidRPr="00D475DD" w:rsidRDefault="00EB4B37" w:rsidP="00EB4B37">
      <w:pPr>
        <w:widowControl w:val="0"/>
        <w:numPr>
          <w:ilvl w:val="0"/>
          <w:numId w:val="21"/>
        </w:numPr>
        <w:tabs>
          <w:tab w:val="left" w:pos="758"/>
        </w:tabs>
        <w:autoSpaceDE w:val="0"/>
        <w:autoSpaceDN w:val="0"/>
        <w:adjustRightInd w:val="0"/>
        <w:spacing w:after="0" w:line="370" w:lineRule="exact"/>
        <w:ind w:firstLine="576"/>
        <w:jc w:val="both"/>
        <w:rPr>
          <w:rFonts w:ascii="Century Gothic" w:hAnsi="Century Gothic"/>
        </w:rPr>
      </w:pPr>
      <w:r w:rsidRPr="00D475DD">
        <w:rPr>
          <w:rFonts w:ascii="Century Gothic" w:eastAsia="Times New Roman" w:hAnsi="Century Gothic" w:cs="Times New Roman"/>
          <w:sz w:val="26"/>
          <w:szCs w:val="26"/>
          <w:lang w:eastAsia="ru-RU"/>
        </w:rPr>
        <w:t xml:space="preserve">только один участник закупок, подавший конкурсную заявку, признан участником конкурса. В этом случае Общество заключает договор с таким участником после подписания протокола рассмотрения конкурсных заявок или после одобрения договора органами управления Общества. </w:t>
      </w:r>
    </w:p>
    <w:p w:rsidR="005210D4" w:rsidRPr="00D475DD" w:rsidRDefault="00EB4B37" w:rsidP="00D475DD">
      <w:pPr>
        <w:widowControl w:val="0"/>
        <w:tabs>
          <w:tab w:val="left" w:pos="758"/>
        </w:tabs>
        <w:autoSpaceDE w:val="0"/>
        <w:autoSpaceDN w:val="0"/>
        <w:adjustRightInd w:val="0"/>
        <w:spacing w:after="0" w:line="370" w:lineRule="exact"/>
        <w:ind w:firstLine="576"/>
        <w:jc w:val="both"/>
        <w:rPr>
          <w:rFonts w:ascii="Century Gothic" w:hAnsi="Century Gothic"/>
        </w:rPr>
      </w:pPr>
      <w:r w:rsidRPr="00D475DD">
        <w:rPr>
          <w:rFonts w:ascii="Century Gothic" w:eastAsia="Times New Roman" w:hAnsi="Century Gothic" w:cs="Times New Roman"/>
          <w:sz w:val="26"/>
          <w:szCs w:val="26"/>
          <w:lang w:eastAsia="ru-RU"/>
        </w:rPr>
        <w:t>Договор составляется путем включения условий, в том числе о цене, предложенных таким участником в конкурсной заявке, в проект договора. Цена договора не может превышать начальную (максимальную) цену, указанную в извещении о проведении конкурса.</w:t>
      </w:r>
    </w:p>
    <w:p w:rsidR="00E06A8A" w:rsidRPr="005F1324" w:rsidRDefault="00E06A8A" w:rsidP="00E06A8A">
      <w:pPr>
        <w:pStyle w:val="Style13"/>
        <w:widowControl/>
        <w:tabs>
          <w:tab w:val="left" w:pos="1210"/>
        </w:tabs>
        <w:spacing w:line="370" w:lineRule="exact"/>
        <w:ind w:left="581" w:firstLine="0"/>
        <w:jc w:val="left"/>
        <w:rPr>
          <w:rStyle w:val="FontStyle24"/>
          <w:rFonts w:ascii="Century Gothic" w:hAnsi="Century Gothic"/>
        </w:rPr>
      </w:pPr>
      <w:r w:rsidRPr="005F1324">
        <w:rPr>
          <w:rStyle w:val="FontStyle24"/>
          <w:rFonts w:ascii="Century Gothic" w:hAnsi="Century Gothic"/>
        </w:rPr>
        <w:t>6.12.</w:t>
      </w:r>
      <w:r w:rsidRPr="005F1324">
        <w:rPr>
          <w:rStyle w:val="FontStyle24"/>
          <w:rFonts w:ascii="Century Gothic" w:hAnsi="Century Gothic"/>
        </w:rPr>
        <w:tab/>
        <w:t>Оценка и сопоставление конкурсных заявок.</w:t>
      </w:r>
    </w:p>
    <w:p w:rsidR="00E06A8A" w:rsidRPr="005F1324" w:rsidRDefault="00E06A8A" w:rsidP="00E06A8A">
      <w:pPr>
        <w:pStyle w:val="Style13"/>
        <w:widowControl/>
        <w:numPr>
          <w:ilvl w:val="0"/>
          <w:numId w:val="22"/>
        </w:numPr>
        <w:tabs>
          <w:tab w:val="left" w:pos="1445"/>
        </w:tabs>
        <w:spacing w:line="370" w:lineRule="exact"/>
        <w:ind w:firstLine="576"/>
        <w:rPr>
          <w:rStyle w:val="FontStyle24"/>
          <w:rFonts w:ascii="Century Gothic" w:hAnsi="Century Gothic"/>
        </w:rPr>
      </w:pPr>
      <w:r w:rsidRPr="005F1324">
        <w:rPr>
          <w:rStyle w:val="FontStyle24"/>
          <w:rFonts w:ascii="Century Gothic" w:hAnsi="Century Gothic"/>
        </w:rPr>
        <w:t>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десяти дней со дня подписания протокола рассмотрения конкурсных заявок.</w:t>
      </w:r>
    </w:p>
    <w:p w:rsidR="00E06A8A" w:rsidRPr="005F1324" w:rsidRDefault="00E06A8A" w:rsidP="00E06A8A">
      <w:pPr>
        <w:pStyle w:val="Style13"/>
        <w:widowControl/>
        <w:numPr>
          <w:ilvl w:val="0"/>
          <w:numId w:val="22"/>
        </w:numPr>
        <w:tabs>
          <w:tab w:val="left" w:pos="1445"/>
        </w:tabs>
        <w:spacing w:line="370" w:lineRule="exact"/>
        <w:ind w:firstLine="576"/>
        <w:rPr>
          <w:rStyle w:val="FontStyle24"/>
          <w:rFonts w:ascii="Century Gothic" w:hAnsi="Century Gothic"/>
        </w:rPr>
      </w:pPr>
      <w:r w:rsidRPr="005F1324">
        <w:rPr>
          <w:rStyle w:val="FontStyle24"/>
          <w:rFonts w:ascii="Century Gothic" w:hAnsi="Century Gothic"/>
        </w:rPr>
        <w:t>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w:t>
      </w:r>
    </w:p>
    <w:p w:rsidR="00E06A8A" w:rsidRPr="005F1324" w:rsidRDefault="00E06A8A" w:rsidP="00E06A8A">
      <w:pPr>
        <w:pStyle w:val="Style13"/>
        <w:widowControl/>
        <w:numPr>
          <w:ilvl w:val="0"/>
          <w:numId w:val="22"/>
        </w:numPr>
        <w:tabs>
          <w:tab w:val="left" w:pos="1445"/>
        </w:tabs>
        <w:spacing w:line="370" w:lineRule="exact"/>
        <w:ind w:firstLine="576"/>
        <w:rPr>
          <w:rStyle w:val="FontStyle24"/>
          <w:rFonts w:ascii="Century Gothic" w:hAnsi="Century Gothic"/>
        </w:rPr>
      </w:pPr>
      <w:r w:rsidRPr="005F1324">
        <w:rPr>
          <w:rStyle w:val="FontStyle24"/>
          <w:rFonts w:ascii="Century Gothic" w:hAnsi="Century Gothic"/>
        </w:rPr>
        <w:t>Оценка и сопоставление конкурсных заявок осуществляется по цене и иным критериям, указанным в конкурсной документации. Критериями оценки помимо цены могут быть:</w:t>
      </w:r>
    </w:p>
    <w:p w:rsidR="00E06A8A" w:rsidRPr="005F1324" w:rsidRDefault="00E06A8A" w:rsidP="0004498E">
      <w:pPr>
        <w:pStyle w:val="Style13"/>
        <w:widowControl/>
        <w:tabs>
          <w:tab w:val="left" w:pos="1099"/>
        </w:tabs>
        <w:spacing w:line="370" w:lineRule="exact"/>
        <w:ind w:firstLine="595"/>
        <w:rPr>
          <w:rStyle w:val="FontStyle24"/>
          <w:rFonts w:ascii="Century Gothic" w:hAnsi="Century Gothic"/>
        </w:rPr>
      </w:pPr>
      <w:r w:rsidRPr="005F1324">
        <w:rPr>
          <w:rStyle w:val="FontStyle24"/>
          <w:rFonts w:ascii="Century Gothic" w:hAnsi="Century Gothic"/>
        </w:rPr>
        <w:t>1)</w:t>
      </w:r>
      <w:r w:rsidR="0004498E">
        <w:rPr>
          <w:rStyle w:val="FontStyle24"/>
          <w:rFonts w:ascii="Century Gothic" w:hAnsi="Century Gothic"/>
        </w:rPr>
        <w:t xml:space="preserve"> </w:t>
      </w:r>
      <w:r w:rsidRPr="005F1324">
        <w:rPr>
          <w:rStyle w:val="FontStyle24"/>
          <w:rFonts w:ascii="Century Gothic" w:hAnsi="Century Gothic"/>
        </w:rPr>
        <w:t>функциональные характеристики (потребительские свойства) или</w:t>
      </w:r>
      <w:r w:rsidR="0004498E">
        <w:rPr>
          <w:rStyle w:val="FontStyle24"/>
          <w:rFonts w:ascii="Century Gothic" w:hAnsi="Century Gothic"/>
        </w:rPr>
        <w:t xml:space="preserve"> </w:t>
      </w:r>
      <w:r w:rsidRPr="005F1324">
        <w:rPr>
          <w:rStyle w:val="FontStyle24"/>
          <w:rFonts w:ascii="Century Gothic" w:hAnsi="Century Gothic"/>
        </w:rPr>
        <w:t>качественные характеристики товара;</w:t>
      </w:r>
    </w:p>
    <w:p w:rsidR="0004498E" w:rsidRDefault="00E06A8A" w:rsidP="0004498E">
      <w:pPr>
        <w:pStyle w:val="Style9"/>
        <w:widowControl/>
        <w:tabs>
          <w:tab w:val="left" w:pos="1075"/>
        </w:tabs>
        <w:spacing w:line="370" w:lineRule="exact"/>
        <w:ind w:right="-1" w:firstLine="557"/>
        <w:rPr>
          <w:rStyle w:val="FontStyle24"/>
          <w:rFonts w:ascii="Century Gothic" w:hAnsi="Century Gothic"/>
        </w:rPr>
      </w:pPr>
      <w:r w:rsidRPr="005F1324">
        <w:rPr>
          <w:rStyle w:val="FontStyle24"/>
          <w:rFonts w:ascii="Century Gothic" w:hAnsi="Century Gothic"/>
        </w:rPr>
        <w:t>2)</w:t>
      </w:r>
      <w:r w:rsidR="0004498E">
        <w:rPr>
          <w:rStyle w:val="FontStyle24"/>
          <w:rFonts w:ascii="Century Gothic" w:hAnsi="Century Gothic"/>
        </w:rPr>
        <w:t xml:space="preserve"> </w:t>
      </w:r>
      <w:r w:rsidRPr="005F1324">
        <w:rPr>
          <w:rStyle w:val="FontStyle24"/>
          <w:rFonts w:ascii="Century Gothic" w:hAnsi="Century Gothic"/>
        </w:rPr>
        <w:t>качество работ, услуг и (или) квалификация участника закупок;</w:t>
      </w:r>
    </w:p>
    <w:p w:rsidR="0004498E" w:rsidRDefault="0004498E" w:rsidP="0004498E">
      <w:pPr>
        <w:pStyle w:val="Style9"/>
        <w:widowControl/>
        <w:tabs>
          <w:tab w:val="left" w:pos="1075"/>
        </w:tabs>
        <w:spacing w:line="370" w:lineRule="exact"/>
        <w:ind w:right="-1" w:firstLine="557"/>
        <w:rPr>
          <w:rStyle w:val="FontStyle24"/>
          <w:rFonts w:ascii="Century Gothic" w:hAnsi="Century Gothic"/>
        </w:rPr>
      </w:pPr>
      <w:r>
        <w:rPr>
          <w:rStyle w:val="FontStyle24"/>
          <w:rFonts w:ascii="Century Gothic" w:hAnsi="Century Gothic"/>
        </w:rPr>
        <w:t xml:space="preserve">3) </w:t>
      </w:r>
      <w:r w:rsidR="00E06A8A" w:rsidRPr="005F1324">
        <w:rPr>
          <w:rStyle w:val="FontStyle24"/>
          <w:rFonts w:ascii="Century Gothic" w:hAnsi="Century Gothic"/>
        </w:rPr>
        <w:t>расходы на эксплуатацию или техническое обслуживание товара;</w:t>
      </w:r>
    </w:p>
    <w:p w:rsidR="0004498E" w:rsidRDefault="00E06A8A" w:rsidP="0004498E">
      <w:pPr>
        <w:pStyle w:val="Style9"/>
        <w:widowControl/>
        <w:tabs>
          <w:tab w:val="left" w:pos="1075"/>
        </w:tabs>
        <w:spacing w:line="370" w:lineRule="exact"/>
        <w:ind w:right="-1" w:firstLine="557"/>
        <w:rPr>
          <w:rStyle w:val="FontStyle24"/>
          <w:rFonts w:ascii="Century Gothic" w:hAnsi="Century Gothic"/>
        </w:rPr>
      </w:pPr>
      <w:r w:rsidRPr="005F1324">
        <w:rPr>
          <w:rStyle w:val="FontStyle24"/>
          <w:rFonts w:ascii="Century Gothic" w:hAnsi="Century Gothic"/>
        </w:rPr>
        <w:t>4) сроки (периоды) поставки товара, выполнения работ, оказания услуг; срок и объем предоставления гарантии качества товара, работ, услуг;</w:t>
      </w:r>
    </w:p>
    <w:p w:rsidR="00E06A8A" w:rsidRPr="005F1324" w:rsidRDefault="00E06A8A" w:rsidP="0004498E">
      <w:pPr>
        <w:pStyle w:val="Style9"/>
        <w:widowControl/>
        <w:tabs>
          <w:tab w:val="left" w:pos="1075"/>
        </w:tabs>
        <w:spacing w:line="370" w:lineRule="exact"/>
        <w:ind w:right="-1" w:firstLine="557"/>
        <w:rPr>
          <w:rStyle w:val="FontStyle24"/>
          <w:rFonts w:ascii="Century Gothic" w:hAnsi="Century Gothic"/>
        </w:rPr>
      </w:pPr>
      <w:r w:rsidRPr="005F1324">
        <w:rPr>
          <w:rStyle w:val="FontStyle24"/>
          <w:rFonts w:ascii="Century Gothic" w:hAnsi="Century Gothic"/>
        </w:rPr>
        <w:t>5) иные критерии оценки, сформулированные в зависимости от характера заказываемых товаров, работ, услуг.</w:t>
      </w:r>
    </w:p>
    <w:p w:rsidR="00E06A8A" w:rsidRPr="005F1324" w:rsidRDefault="00E06A8A" w:rsidP="00E06A8A">
      <w:pPr>
        <w:pStyle w:val="Style13"/>
        <w:widowControl/>
        <w:tabs>
          <w:tab w:val="left" w:pos="1258"/>
        </w:tabs>
        <w:ind w:firstLine="581"/>
        <w:rPr>
          <w:rStyle w:val="FontStyle24"/>
          <w:rFonts w:ascii="Century Gothic" w:hAnsi="Century Gothic"/>
        </w:rPr>
      </w:pPr>
      <w:r w:rsidRPr="005F1324">
        <w:rPr>
          <w:rStyle w:val="FontStyle24"/>
          <w:rFonts w:ascii="Century Gothic" w:hAnsi="Century Gothic"/>
        </w:rPr>
        <w:t>6.13.</w:t>
      </w:r>
      <w:r w:rsidRPr="005F1324">
        <w:rPr>
          <w:rStyle w:val="FontStyle24"/>
          <w:rFonts w:ascii="Century Gothic" w:hAnsi="Century Gothic"/>
        </w:rPr>
        <w:tab/>
        <w:t>Комиссия вправе оценивать деловую репутацию участника конкурса,</w:t>
      </w:r>
      <w:r w:rsidR="0004498E">
        <w:rPr>
          <w:rStyle w:val="FontStyle24"/>
          <w:rFonts w:ascii="Century Gothic" w:hAnsi="Century Gothic"/>
        </w:rPr>
        <w:t xml:space="preserve"> </w:t>
      </w:r>
      <w:r w:rsidRPr="005F1324">
        <w:rPr>
          <w:rStyle w:val="FontStyle24"/>
          <w:rFonts w:ascii="Century Gothic" w:hAnsi="Century Gothic"/>
        </w:rPr>
        <w:t>наличие опыта выполнения работ, оказания услуг, наличие производственных</w:t>
      </w:r>
      <w:r w:rsidR="0004498E">
        <w:rPr>
          <w:rStyle w:val="FontStyle24"/>
          <w:rFonts w:ascii="Century Gothic" w:hAnsi="Century Gothic"/>
        </w:rPr>
        <w:t xml:space="preserve"> </w:t>
      </w:r>
      <w:r w:rsidRPr="005F1324">
        <w:rPr>
          <w:rStyle w:val="FontStyle24"/>
          <w:rFonts w:ascii="Century Gothic" w:hAnsi="Century Gothic"/>
        </w:rPr>
        <w:t>мощностей, технологического оборудования, трудовых, финансовых ресурсов и</w:t>
      </w:r>
      <w:r w:rsidR="0004498E">
        <w:rPr>
          <w:rStyle w:val="FontStyle24"/>
          <w:rFonts w:ascii="Century Gothic" w:hAnsi="Century Gothic"/>
        </w:rPr>
        <w:t xml:space="preserve"> </w:t>
      </w:r>
      <w:r w:rsidRPr="005F1324">
        <w:rPr>
          <w:rStyle w:val="FontStyle24"/>
          <w:rFonts w:ascii="Century Gothic" w:hAnsi="Century Gothic"/>
        </w:rPr>
        <w:t>иные показатели, необходимые для выполнения работ, оказания услуг,</w:t>
      </w:r>
      <w:r w:rsidR="0004498E">
        <w:rPr>
          <w:rStyle w:val="FontStyle24"/>
          <w:rFonts w:ascii="Century Gothic" w:hAnsi="Century Gothic"/>
        </w:rPr>
        <w:t xml:space="preserve"> </w:t>
      </w:r>
      <w:r w:rsidRPr="005F1324">
        <w:rPr>
          <w:rStyle w:val="FontStyle24"/>
          <w:rFonts w:ascii="Century Gothic" w:hAnsi="Century Gothic"/>
        </w:rPr>
        <w:t>являющихся предметом договора, в том числе квалификацию работников</w:t>
      </w:r>
      <w:r w:rsidR="0004498E">
        <w:rPr>
          <w:rStyle w:val="FontStyle24"/>
          <w:rFonts w:ascii="Century Gothic" w:hAnsi="Century Gothic"/>
        </w:rPr>
        <w:t xml:space="preserve"> </w:t>
      </w:r>
      <w:r w:rsidRPr="005F1324">
        <w:rPr>
          <w:rStyle w:val="FontStyle24"/>
          <w:rFonts w:ascii="Century Gothic" w:hAnsi="Century Gothic"/>
        </w:rPr>
        <w:t>участника конкурса, в случае, если это установлено конкурсной</w:t>
      </w:r>
      <w:r w:rsidR="0004498E">
        <w:rPr>
          <w:rStyle w:val="FontStyle24"/>
          <w:rFonts w:ascii="Century Gothic" w:hAnsi="Century Gothic"/>
        </w:rPr>
        <w:t xml:space="preserve"> </w:t>
      </w:r>
      <w:r w:rsidRPr="005F1324">
        <w:rPr>
          <w:rStyle w:val="FontStyle24"/>
          <w:rFonts w:ascii="Century Gothic" w:hAnsi="Century Gothic"/>
        </w:rPr>
        <w:t>документацией.</w:t>
      </w:r>
    </w:p>
    <w:p w:rsidR="00E06A8A" w:rsidRPr="005F1324" w:rsidRDefault="00E06A8A" w:rsidP="00E06A8A">
      <w:pPr>
        <w:pStyle w:val="Style13"/>
        <w:widowControl/>
        <w:tabs>
          <w:tab w:val="left" w:pos="1358"/>
        </w:tabs>
        <w:ind w:firstLine="581"/>
        <w:rPr>
          <w:rStyle w:val="FontStyle24"/>
          <w:rFonts w:ascii="Century Gothic" w:hAnsi="Century Gothic"/>
        </w:rPr>
      </w:pPr>
      <w:r w:rsidRPr="005F1324">
        <w:rPr>
          <w:rStyle w:val="FontStyle24"/>
          <w:rFonts w:ascii="Century Gothic" w:hAnsi="Century Gothic"/>
        </w:rPr>
        <w:t>6.14.</w:t>
      </w:r>
      <w:r w:rsidRPr="005F1324">
        <w:rPr>
          <w:rStyle w:val="FontStyle24"/>
          <w:rFonts w:ascii="Century Gothic" w:hAnsi="Century Gothic"/>
        </w:rPr>
        <w:tab/>
        <w:t>На основании результатов оценки и сопоставления конкурсных заявок</w:t>
      </w:r>
      <w:r w:rsidR="0004498E">
        <w:rPr>
          <w:rStyle w:val="FontStyle24"/>
          <w:rFonts w:ascii="Century Gothic" w:hAnsi="Century Gothic"/>
        </w:rPr>
        <w:t xml:space="preserve"> </w:t>
      </w:r>
      <w:r w:rsidRPr="005F1324">
        <w:rPr>
          <w:rStyle w:val="FontStyle24"/>
          <w:rFonts w:ascii="Century Gothic" w:hAnsi="Century Gothic"/>
        </w:rPr>
        <w:t xml:space="preserve">Комиссией каждой конкурсной заявке </w:t>
      </w:r>
      <w:r w:rsidR="0004498E">
        <w:rPr>
          <w:rStyle w:val="FontStyle24"/>
          <w:rFonts w:ascii="Century Gothic" w:hAnsi="Century Gothic"/>
        </w:rPr>
        <w:t>о</w:t>
      </w:r>
      <w:r w:rsidRPr="005F1324">
        <w:rPr>
          <w:rStyle w:val="FontStyle24"/>
          <w:rFonts w:ascii="Century Gothic" w:hAnsi="Century Gothic"/>
        </w:rPr>
        <w:t>тносительно других по мере уменьшения</w:t>
      </w:r>
      <w:r w:rsidR="0004498E">
        <w:rPr>
          <w:rStyle w:val="FontStyle24"/>
          <w:rFonts w:ascii="Century Gothic" w:hAnsi="Century Gothic"/>
        </w:rPr>
        <w:t xml:space="preserve"> </w:t>
      </w:r>
      <w:r w:rsidRPr="005F1324">
        <w:rPr>
          <w:rStyle w:val="FontStyle24"/>
          <w:rFonts w:ascii="Century Gothic" w:hAnsi="Century Gothic"/>
        </w:rPr>
        <w:t>степени выгодности содержащихся в них условий исполнения договора</w:t>
      </w:r>
      <w:r w:rsidR="0004498E">
        <w:rPr>
          <w:rStyle w:val="FontStyle24"/>
          <w:rFonts w:ascii="Century Gothic" w:hAnsi="Century Gothic"/>
        </w:rPr>
        <w:t xml:space="preserve"> </w:t>
      </w:r>
      <w:r w:rsidRPr="005F1324">
        <w:rPr>
          <w:rStyle w:val="FontStyle24"/>
          <w:rFonts w:ascii="Century Gothic" w:hAnsi="Century Gothic"/>
        </w:rPr>
        <w:t>присваивается порядковый номер. Конкурсной заявке, в которой содержатся</w:t>
      </w:r>
      <w:r w:rsidR="0004498E">
        <w:rPr>
          <w:rStyle w:val="FontStyle24"/>
          <w:rFonts w:ascii="Century Gothic" w:hAnsi="Century Gothic"/>
        </w:rPr>
        <w:t xml:space="preserve"> </w:t>
      </w:r>
      <w:r w:rsidRPr="005F1324">
        <w:rPr>
          <w:rStyle w:val="FontStyle24"/>
          <w:rFonts w:ascii="Century Gothic" w:hAnsi="Century Gothic"/>
        </w:rPr>
        <w:t>лучшие условия исполнения договора, присваивается первый номер. В</w:t>
      </w:r>
      <w:r w:rsidR="0004498E">
        <w:rPr>
          <w:rStyle w:val="FontStyle24"/>
          <w:rFonts w:ascii="Century Gothic" w:hAnsi="Century Gothic"/>
        </w:rPr>
        <w:t xml:space="preserve"> </w:t>
      </w:r>
      <w:r w:rsidRPr="005F1324">
        <w:rPr>
          <w:rStyle w:val="FontStyle24"/>
          <w:rFonts w:ascii="Century Gothic" w:hAnsi="Century Gothic"/>
        </w:rPr>
        <w:t>случае</w:t>
      </w:r>
      <w:r w:rsidR="0004498E">
        <w:rPr>
          <w:rStyle w:val="FontStyle24"/>
          <w:rFonts w:ascii="Century Gothic" w:hAnsi="Century Gothic"/>
        </w:rPr>
        <w:t xml:space="preserve"> </w:t>
      </w:r>
      <w:r w:rsidRPr="005F1324">
        <w:rPr>
          <w:rStyle w:val="FontStyle24"/>
          <w:rFonts w:ascii="Century Gothic" w:hAnsi="Century Gothic"/>
        </w:rPr>
        <w:t>если в нескольких конкурсных заявках содержатся одинаковые условия</w:t>
      </w:r>
      <w:r w:rsidR="0004498E">
        <w:rPr>
          <w:rStyle w:val="FontStyle24"/>
          <w:rFonts w:ascii="Century Gothic" w:hAnsi="Century Gothic"/>
        </w:rPr>
        <w:t xml:space="preserve"> </w:t>
      </w:r>
      <w:r w:rsidRPr="005F1324">
        <w:rPr>
          <w:rStyle w:val="FontStyle24"/>
          <w:rFonts w:ascii="Century Gothic" w:hAnsi="Century Gothic"/>
        </w:rPr>
        <w:t>исполнения договора, меньший порядковый номер присваивается конкурсной</w:t>
      </w:r>
      <w:r w:rsidR="0004498E">
        <w:rPr>
          <w:rStyle w:val="FontStyle24"/>
          <w:rFonts w:ascii="Century Gothic" w:hAnsi="Century Gothic"/>
        </w:rPr>
        <w:t xml:space="preserve"> </w:t>
      </w:r>
      <w:r w:rsidRPr="005F1324">
        <w:rPr>
          <w:rStyle w:val="FontStyle24"/>
          <w:rFonts w:ascii="Century Gothic" w:hAnsi="Century Gothic"/>
        </w:rPr>
        <w:t>заявке, которая поступила ранее других конкурсных заявок, содержащих такие</w:t>
      </w:r>
      <w:r w:rsidR="0004498E">
        <w:rPr>
          <w:rStyle w:val="FontStyle24"/>
          <w:rFonts w:ascii="Century Gothic" w:hAnsi="Century Gothic"/>
        </w:rPr>
        <w:t xml:space="preserve"> </w:t>
      </w:r>
      <w:r w:rsidRPr="005F1324">
        <w:rPr>
          <w:rStyle w:val="FontStyle24"/>
          <w:rFonts w:ascii="Century Gothic" w:hAnsi="Century Gothic"/>
        </w:rPr>
        <w:t>условия.</w:t>
      </w:r>
    </w:p>
    <w:p w:rsidR="00E06A8A" w:rsidRPr="005F1324" w:rsidRDefault="00E06A8A" w:rsidP="00E06A8A">
      <w:pPr>
        <w:pStyle w:val="Style17"/>
        <w:widowControl/>
        <w:spacing w:before="5" w:line="365" w:lineRule="exact"/>
        <w:ind w:firstLine="566"/>
        <w:rPr>
          <w:rStyle w:val="FontStyle24"/>
          <w:rFonts w:ascii="Century Gothic" w:hAnsi="Century Gothic"/>
        </w:rPr>
      </w:pPr>
      <w:r w:rsidRPr="005F1324">
        <w:rPr>
          <w:rStyle w:val="FontStyle24"/>
          <w:rFonts w:ascii="Century Gothic" w:hAnsi="Century Gothic"/>
        </w:rPr>
        <w:t xml:space="preserve">Победителем конкурса признается участник конкурса, который </w:t>
      </w:r>
      <w:r w:rsidR="0004498E">
        <w:rPr>
          <w:rStyle w:val="FontStyle24"/>
          <w:rFonts w:ascii="Century Gothic" w:hAnsi="Century Gothic"/>
        </w:rPr>
        <w:t xml:space="preserve"> п</w:t>
      </w:r>
      <w:r w:rsidRPr="005F1324">
        <w:rPr>
          <w:rStyle w:val="FontStyle24"/>
          <w:rFonts w:ascii="Century Gothic" w:hAnsi="Century Gothic"/>
        </w:rPr>
        <w:t>редложил лучшие условия исполнения договора, и конкурсной заявке которого присвоен первый номер.</w:t>
      </w:r>
    </w:p>
    <w:p w:rsidR="00E06A8A" w:rsidRPr="005F1324" w:rsidRDefault="00E06A8A" w:rsidP="00E06A8A">
      <w:pPr>
        <w:pStyle w:val="Style13"/>
        <w:widowControl/>
        <w:numPr>
          <w:ilvl w:val="0"/>
          <w:numId w:val="23"/>
        </w:numPr>
        <w:tabs>
          <w:tab w:val="left" w:pos="1238"/>
        </w:tabs>
        <w:ind w:firstLine="576"/>
        <w:rPr>
          <w:rStyle w:val="FontStyle24"/>
          <w:rFonts w:ascii="Century Gothic" w:hAnsi="Century Gothic"/>
        </w:rPr>
      </w:pPr>
      <w:r w:rsidRPr="005F1324">
        <w:rPr>
          <w:rStyle w:val="FontStyle24"/>
          <w:rFonts w:ascii="Century Gothic" w:hAnsi="Century Gothic"/>
        </w:rPr>
        <w:t>Комиссия ведет протокол оценки и сопоставления конкурсных заявок. Протокол подписывается всеми присутствующими членами Комиссии в день проведения оценки и сопоставления конкурсных заявок. Договор заключается с участником закупок, признанным победителем конкурса. Договор составляется путем включения условий исполнения договора, предложенных победителем конкурса в конкурсной заявке, в проект договора, прилагаемый к конкурсной документации.</w:t>
      </w:r>
    </w:p>
    <w:p w:rsidR="00E06A8A" w:rsidRPr="005F1324" w:rsidRDefault="00E06A8A" w:rsidP="00E06A8A">
      <w:pPr>
        <w:pStyle w:val="Style13"/>
        <w:widowControl/>
        <w:numPr>
          <w:ilvl w:val="0"/>
          <w:numId w:val="23"/>
        </w:numPr>
        <w:tabs>
          <w:tab w:val="left" w:pos="1238"/>
        </w:tabs>
        <w:ind w:firstLine="576"/>
        <w:rPr>
          <w:rStyle w:val="FontStyle24"/>
          <w:rFonts w:ascii="Century Gothic" w:hAnsi="Century Gothic"/>
        </w:rPr>
      </w:pPr>
      <w:r w:rsidRPr="005F1324">
        <w:rPr>
          <w:rStyle w:val="FontStyle24"/>
          <w:rFonts w:ascii="Century Gothic" w:hAnsi="Century Gothic"/>
        </w:rPr>
        <w:t>Протоколы Комиссии, в том числе протокол оценки и сопоставления конкурсных заявок, размещаются на официальном сайте не позднее чем через три дня со дня их подписания.</w:t>
      </w:r>
    </w:p>
    <w:p w:rsidR="00E06A8A" w:rsidRPr="005F1324" w:rsidRDefault="00E06A8A" w:rsidP="00E06A8A">
      <w:pPr>
        <w:pStyle w:val="Style13"/>
        <w:widowControl/>
        <w:tabs>
          <w:tab w:val="left" w:pos="1373"/>
        </w:tabs>
        <w:ind w:firstLine="586"/>
        <w:rPr>
          <w:rStyle w:val="FontStyle24"/>
          <w:rFonts w:ascii="Century Gothic" w:hAnsi="Century Gothic"/>
        </w:rPr>
      </w:pPr>
      <w:r w:rsidRPr="005F1324">
        <w:rPr>
          <w:rStyle w:val="FontStyle24"/>
          <w:rFonts w:ascii="Century Gothic" w:hAnsi="Century Gothic"/>
        </w:rPr>
        <w:t>6.17.</w:t>
      </w:r>
      <w:r w:rsidRPr="005F1324">
        <w:rPr>
          <w:rStyle w:val="FontStyle24"/>
          <w:rFonts w:ascii="Century Gothic" w:hAnsi="Century Gothic"/>
        </w:rPr>
        <w:tab/>
        <w:t>В случае если победитель конкурса в срок, предусмотренный</w:t>
      </w:r>
      <w:r w:rsidR="0004498E">
        <w:rPr>
          <w:rStyle w:val="FontStyle24"/>
          <w:rFonts w:ascii="Century Gothic" w:hAnsi="Century Gothic"/>
        </w:rPr>
        <w:t xml:space="preserve"> </w:t>
      </w:r>
      <w:r w:rsidRPr="005F1324">
        <w:rPr>
          <w:rStyle w:val="FontStyle24"/>
          <w:rFonts w:ascii="Century Gothic" w:hAnsi="Century Gothic"/>
        </w:rPr>
        <w:t>конкурсной документацией, не представил в Общество подписанный договор, а</w:t>
      </w:r>
      <w:r w:rsidR="0004498E">
        <w:rPr>
          <w:rStyle w:val="FontStyle24"/>
          <w:rFonts w:ascii="Century Gothic" w:hAnsi="Century Gothic"/>
        </w:rPr>
        <w:t xml:space="preserve"> </w:t>
      </w:r>
      <w:r w:rsidRPr="005F1324">
        <w:rPr>
          <w:rStyle w:val="FontStyle24"/>
          <w:rFonts w:ascii="Century Gothic" w:hAnsi="Century Gothic"/>
        </w:rPr>
        <w:t>также обеспечение исполнения договора, если такое обеспечение было</w:t>
      </w:r>
      <w:r w:rsidR="0004498E">
        <w:rPr>
          <w:rStyle w:val="FontStyle24"/>
          <w:rFonts w:ascii="Century Gothic" w:hAnsi="Century Gothic"/>
        </w:rPr>
        <w:t xml:space="preserve"> </w:t>
      </w:r>
      <w:r w:rsidRPr="005F1324">
        <w:rPr>
          <w:rStyle w:val="FontStyle24"/>
          <w:rFonts w:ascii="Century Gothic" w:hAnsi="Century Gothic"/>
        </w:rPr>
        <w:t>установлено конкурсной документацией, победитель конкурса признается</w:t>
      </w:r>
      <w:r w:rsidR="0004498E">
        <w:rPr>
          <w:rStyle w:val="FontStyle24"/>
          <w:rFonts w:ascii="Century Gothic" w:hAnsi="Century Gothic"/>
        </w:rPr>
        <w:t xml:space="preserve"> </w:t>
      </w:r>
      <w:r w:rsidRPr="005F1324">
        <w:rPr>
          <w:rStyle w:val="FontStyle24"/>
          <w:rFonts w:ascii="Century Gothic" w:hAnsi="Century Gothic"/>
        </w:rPr>
        <w:t>уклонившимся от заключения договора.</w:t>
      </w:r>
    </w:p>
    <w:p w:rsidR="00E06A8A" w:rsidRPr="005F1324" w:rsidRDefault="0004498E" w:rsidP="00E06A8A">
      <w:pPr>
        <w:autoSpaceDE w:val="0"/>
        <w:autoSpaceDN w:val="0"/>
        <w:adjustRightInd w:val="0"/>
        <w:spacing w:before="5" w:after="0" w:line="365" w:lineRule="exact"/>
        <w:ind w:firstLine="576"/>
        <w:jc w:val="both"/>
        <w:rPr>
          <w:rFonts w:ascii="Century Gothic" w:eastAsia="Times New Roman" w:hAnsi="Century Gothic" w:cs="Times New Roman"/>
          <w:sz w:val="26"/>
          <w:szCs w:val="26"/>
          <w:lang w:eastAsia="ru-RU"/>
        </w:rPr>
      </w:pPr>
      <w:r>
        <w:rPr>
          <w:rFonts w:ascii="Century Gothic" w:eastAsia="Times New Roman" w:hAnsi="Century Gothic" w:cs="Times New Roman"/>
          <w:sz w:val="26"/>
          <w:szCs w:val="26"/>
          <w:lang w:eastAsia="ru-RU"/>
        </w:rPr>
        <w:t>В случае</w:t>
      </w:r>
      <w:r w:rsidR="00E06A8A" w:rsidRPr="005F1324">
        <w:rPr>
          <w:rFonts w:ascii="Century Gothic" w:eastAsia="Times New Roman" w:hAnsi="Century Gothic" w:cs="Times New Roman"/>
          <w:sz w:val="26"/>
          <w:szCs w:val="26"/>
          <w:lang w:eastAsia="ru-RU"/>
        </w:rPr>
        <w:t xml:space="preserve"> если победитель конкурса признан уклонившимся от заключения договора,   Общество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rsidR="00E06A8A" w:rsidRPr="005F1324" w:rsidRDefault="00E06A8A" w:rsidP="00E06A8A">
      <w:pPr>
        <w:autoSpaceDE w:val="0"/>
        <w:autoSpaceDN w:val="0"/>
        <w:adjustRightInd w:val="0"/>
        <w:spacing w:after="0" w:line="240" w:lineRule="exact"/>
        <w:ind w:left="3302"/>
        <w:rPr>
          <w:rFonts w:ascii="Century Gothic" w:eastAsia="Times New Roman" w:hAnsi="Century Gothic" w:cs="Times New Roman"/>
          <w:sz w:val="20"/>
          <w:szCs w:val="20"/>
          <w:lang w:eastAsia="ru-RU"/>
        </w:rPr>
      </w:pPr>
    </w:p>
    <w:p w:rsidR="00E06A8A" w:rsidRPr="005F1324" w:rsidRDefault="00E06A8A" w:rsidP="00E06A8A">
      <w:pPr>
        <w:autoSpaceDE w:val="0"/>
        <w:autoSpaceDN w:val="0"/>
        <w:adjustRightInd w:val="0"/>
        <w:spacing w:before="187" w:after="0" w:line="240" w:lineRule="auto"/>
        <w:ind w:left="3302"/>
        <w:rPr>
          <w:rFonts w:ascii="Century Gothic" w:eastAsia="Times New Roman" w:hAnsi="Century Gothic" w:cs="Times New Roman"/>
          <w:b/>
          <w:bCs/>
          <w:sz w:val="26"/>
          <w:szCs w:val="26"/>
          <w:lang w:eastAsia="ru-RU"/>
        </w:rPr>
      </w:pPr>
      <w:r w:rsidRPr="005F1324">
        <w:rPr>
          <w:rFonts w:ascii="Century Gothic" w:eastAsia="Times New Roman" w:hAnsi="Century Gothic" w:cs="Times New Roman"/>
          <w:b/>
          <w:bCs/>
          <w:sz w:val="26"/>
          <w:szCs w:val="26"/>
          <w:lang w:eastAsia="ru-RU"/>
        </w:rPr>
        <w:t>7. Открытый аукцион</w:t>
      </w:r>
    </w:p>
    <w:p w:rsidR="00E06A8A" w:rsidRPr="005F1324" w:rsidRDefault="00E06A8A" w:rsidP="00E06A8A">
      <w:pPr>
        <w:widowControl w:val="0"/>
        <w:numPr>
          <w:ilvl w:val="0"/>
          <w:numId w:val="24"/>
        </w:numPr>
        <w:tabs>
          <w:tab w:val="left" w:pos="1080"/>
        </w:tabs>
        <w:autoSpaceDE w:val="0"/>
        <w:autoSpaceDN w:val="0"/>
        <w:adjustRightInd w:val="0"/>
        <w:spacing w:before="379" w:after="0" w:line="365" w:lineRule="exact"/>
        <w:ind w:firstLine="58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xml:space="preserve">В целях настоящего Положения под открытым аукционом (далее </w:t>
      </w:r>
      <w:proofErr w:type="gramStart"/>
      <w:r w:rsidRPr="005F1324">
        <w:rPr>
          <w:rFonts w:ascii="Century Gothic" w:eastAsia="Times New Roman" w:hAnsi="Century Gothic" w:cs="Times New Roman"/>
          <w:sz w:val="26"/>
          <w:szCs w:val="26"/>
          <w:lang w:eastAsia="ru-RU"/>
        </w:rPr>
        <w:t>-а</w:t>
      </w:r>
      <w:proofErr w:type="gramEnd"/>
      <w:r w:rsidRPr="005F1324">
        <w:rPr>
          <w:rFonts w:ascii="Century Gothic" w:eastAsia="Times New Roman" w:hAnsi="Century Gothic" w:cs="Times New Roman"/>
          <w:sz w:val="26"/>
          <w:szCs w:val="26"/>
          <w:lang w:eastAsia="ru-RU"/>
        </w:rPr>
        <w:t>укцион) понимаются торги, победителем которых признается лицо, предложившее наиболее низкую цену договора.</w:t>
      </w:r>
    </w:p>
    <w:p w:rsidR="00E06A8A" w:rsidRPr="005F1324" w:rsidRDefault="00E06A8A" w:rsidP="00E06A8A">
      <w:pPr>
        <w:widowControl w:val="0"/>
        <w:numPr>
          <w:ilvl w:val="0"/>
          <w:numId w:val="24"/>
        </w:numPr>
        <w:tabs>
          <w:tab w:val="left" w:pos="1080"/>
        </w:tabs>
        <w:autoSpaceDE w:val="0"/>
        <w:autoSpaceDN w:val="0"/>
        <w:adjustRightInd w:val="0"/>
        <w:spacing w:after="0" w:line="365" w:lineRule="exact"/>
        <w:ind w:firstLine="58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Комиссия обеспечивает публикацию извещений о проведен</w:t>
      </w:r>
      <w:proofErr w:type="gramStart"/>
      <w:r w:rsidRPr="005F1324">
        <w:rPr>
          <w:rFonts w:ascii="Century Gothic" w:eastAsia="Times New Roman" w:hAnsi="Century Gothic" w:cs="Times New Roman"/>
          <w:sz w:val="26"/>
          <w:szCs w:val="26"/>
          <w:lang w:eastAsia="ru-RU"/>
        </w:rPr>
        <w:t>ии ау</w:t>
      </w:r>
      <w:proofErr w:type="gramEnd"/>
      <w:r w:rsidRPr="005F1324">
        <w:rPr>
          <w:rFonts w:ascii="Century Gothic" w:eastAsia="Times New Roman" w:hAnsi="Century Gothic" w:cs="Times New Roman"/>
          <w:sz w:val="26"/>
          <w:szCs w:val="26"/>
          <w:lang w:eastAsia="ru-RU"/>
        </w:rPr>
        <w:t>кциона, документации о закупке и проекта договора на официальном сайте, не менее чем за двадцать дней до даты окончания подачи аукционных заявок.</w:t>
      </w:r>
    </w:p>
    <w:p w:rsidR="00E06A8A" w:rsidRPr="005F1324" w:rsidRDefault="00E06A8A" w:rsidP="00E06A8A">
      <w:pPr>
        <w:widowControl w:val="0"/>
        <w:numPr>
          <w:ilvl w:val="0"/>
          <w:numId w:val="24"/>
        </w:numPr>
        <w:tabs>
          <w:tab w:val="left" w:pos="1080"/>
        </w:tabs>
        <w:autoSpaceDE w:val="0"/>
        <w:autoSpaceDN w:val="0"/>
        <w:adjustRightInd w:val="0"/>
        <w:spacing w:after="0" w:line="365" w:lineRule="exact"/>
        <w:ind w:firstLine="58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Комиссия вправе отказаться от проведения аукциона в любое время в соответствии со сроками, указанными в извещении о проведен</w:t>
      </w:r>
      <w:proofErr w:type="gramStart"/>
      <w:r w:rsidRPr="005F1324">
        <w:rPr>
          <w:rFonts w:ascii="Century Gothic" w:eastAsia="Times New Roman" w:hAnsi="Century Gothic" w:cs="Times New Roman"/>
          <w:sz w:val="26"/>
          <w:szCs w:val="26"/>
          <w:lang w:eastAsia="ru-RU"/>
        </w:rPr>
        <w:t>ии ау</w:t>
      </w:r>
      <w:proofErr w:type="gramEnd"/>
      <w:r w:rsidRPr="005F1324">
        <w:rPr>
          <w:rFonts w:ascii="Century Gothic" w:eastAsia="Times New Roman" w:hAnsi="Century Gothic" w:cs="Times New Roman"/>
          <w:sz w:val="26"/>
          <w:szCs w:val="26"/>
          <w:lang w:eastAsia="ru-RU"/>
        </w:rPr>
        <w:t>кциона, а в отсутствие соответствующих указаний — не позднее, чем за три дня до даты окончания подачи аукционных заявок.</w:t>
      </w:r>
    </w:p>
    <w:p w:rsidR="00E06A8A" w:rsidRPr="005F1324" w:rsidRDefault="00E06A8A" w:rsidP="00E06A8A">
      <w:pPr>
        <w:widowControl w:val="0"/>
        <w:numPr>
          <w:ilvl w:val="0"/>
          <w:numId w:val="24"/>
        </w:numPr>
        <w:tabs>
          <w:tab w:val="left" w:pos="1080"/>
        </w:tabs>
        <w:autoSpaceDE w:val="0"/>
        <w:autoSpaceDN w:val="0"/>
        <w:adjustRightInd w:val="0"/>
        <w:spacing w:after="0" w:line="365" w:lineRule="exact"/>
        <w:ind w:firstLine="58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Извещение об отказе от проведения аукциона размещается Комиссией в течение двух рабочих дней со дня принятия решения на официальном сайте.</w:t>
      </w:r>
    </w:p>
    <w:p w:rsidR="00E06A8A" w:rsidRPr="005F1324" w:rsidRDefault="00E06A8A" w:rsidP="00E06A8A">
      <w:pPr>
        <w:tabs>
          <w:tab w:val="left" w:pos="1430"/>
        </w:tabs>
        <w:autoSpaceDE w:val="0"/>
        <w:autoSpaceDN w:val="0"/>
        <w:adjustRightInd w:val="0"/>
        <w:spacing w:after="0" w:line="365" w:lineRule="exact"/>
        <w:ind w:firstLine="56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7.5.</w:t>
      </w:r>
      <w:r w:rsidRPr="005F1324">
        <w:rPr>
          <w:rFonts w:ascii="Century Gothic" w:eastAsia="Times New Roman" w:hAnsi="Century Gothic" w:cs="Times New Roman"/>
          <w:sz w:val="26"/>
          <w:szCs w:val="26"/>
          <w:lang w:eastAsia="ru-RU"/>
        </w:rPr>
        <w:tab/>
        <w:t>В извещении о проведен</w:t>
      </w:r>
      <w:proofErr w:type="gramStart"/>
      <w:r w:rsidRPr="005F1324">
        <w:rPr>
          <w:rFonts w:ascii="Century Gothic" w:eastAsia="Times New Roman" w:hAnsi="Century Gothic" w:cs="Times New Roman"/>
          <w:sz w:val="26"/>
          <w:szCs w:val="26"/>
          <w:lang w:eastAsia="ru-RU"/>
        </w:rPr>
        <w:t>ии ау</w:t>
      </w:r>
      <w:proofErr w:type="gramEnd"/>
      <w:r w:rsidRPr="005F1324">
        <w:rPr>
          <w:rFonts w:ascii="Century Gothic" w:eastAsia="Times New Roman" w:hAnsi="Century Gothic" w:cs="Times New Roman"/>
          <w:sz w:val="26"/>
          <w:szCs w:val="26"/>
          <w:lang w:eastAsia="ru-RU"/>
        </w:rPr>
        <w:t>кциона должны быть указаны</w:t>
      </w:r>
      <w:r w:rsidRPr="005F1324">
        <w:rPr>
          <w:rFonts w:ascii="Century Gothic" w:eastAsia="Times New Roman" w:hAnsi="Century Gothic" w:cs="Times New Roman"/>
          <w:sz w:val="26"/>
          <w:szCs w:val="26"/>
          <w:lang w:eastAsia="ru-RU"/>
        </w:rPr>
        <w:br/>
        <w:t>следующие сведения:</w:t>
      </w:r>
    </w:p>
    <w:p w:rsidR="00E06A8A" w:rsidRPr="005F1324" w:rsidRDefault="0004498E" w:rsidP="0004498E">
      <w:pPr>
        <w:tabs>
          <w:tab w:val="left" w:pos="993"/>
        </w:tabs>
        <w:autoSpaceDE w:val="0"/>
        <w:autoSpaceDN w:val="0"/>
        <w:adjustRightInd w:val="0"/>
        <w:spacing w:after="0" w:line="365" w:lineRule="exact"/>
        <w:ind w:firstLine="586"/>
        <w:rPr>
          <w:rFonts w:ascii="Century Gothic" w:eastAsia="Times New Roman" w:hAnsi="Century Gothic" w:cs="Times New Roman"/>
          <w:sz w:val="26"/>
          <w:szCs w:val="26"/>
          <w:lang w:eastAsia="ru-RU"/>
        </w:rPr>
      </w:pPr>
      <w:r>
        <w:rPr>
          <w:rFonts w:ascii="Century Gothic" w:eastAsia="Times New Roman" w:hAnsi="Century Gothic" w:cs="Times New Roman"/>
          <w:sz w:val="26"/>
          <w:szCs w:val="26"/>
          <w:lang w:eastAsia="ru-RU"/>
        </w:rPr>
        <w:t xml:space="preserve">1) </w:t>
      </w:r>
      <w:r w:rsidR="00E06A8A" w:rsidRPr="005F1324">
        <w:rPr>
          <w:rFonts w:ascii="Century Gothic" w:eastAsia="Times New Roman" w:hAnsi="Century Gothic" w:cs="Times New Roman"/>
          <w:sz w:val="26"/>
          <w:szCs w:val="26"/>
          <w:lang w:eastAsia="ru-RU"/>
        </w:rPr>
        <w:t>способ закупки - открытый аукцион;</w:t>
      </w:r>
    </w:p>
    <w:p w:rsidR="00E06A8A" w:rsidRPr="0004498E" w:rsidRDefault="00E06A8A" w:rsidP="00A044DB">
      <w:pPr>
        <w:pStyle w:val="a3"/>
        <w:widowControl w:val="0"/>
        <w:numPr>
          <w:ilvl w:val="0"/>
          <w:numId w:val="25"/>
        </w:numPr>
        <w:tabs>
          <w:tab w:val="left" w:pos="993"/>
        </w:tabs>
        <w:autoSpaceDE w:val="0"/>
        <w:autoSpaceDN w:val="0"/>
        <w:adjustRightInd w:val="0"/>
        <w:spacing w:after="0" w:line="365" w:lineRule="exact"/>
        <w:ind w:left="0" w:firstLine="567"/>
        <w:jc w:val="both"/>
        <w:rPr>
          <w:rFonts w:ascii="Century Gothic" w:eastAsia="Times New Roman" w:hAnsi="Century Gothic" w:cs="Times New Roman"/>
          <w:sz w:val="26"/>
          <w:szCs w:val="26"/>
          <w:lang w:eastAsia="ru-RU"/>
        </w:rPr>
      </w:pPr>
      <w:r w:rsidRPr="0004498E">
        <w:rPr>
          <w:rFonts w:ascii="Century Gothic" w:eastAsia="Times New Roman" w:hAnsi="Century Gothic" w:cs="Times New Roman"/>
          <w:sz w:val="26"/>
          <w:szCs w:val="26"/>
          <w:lang w:eastAsia="ru-RU"/>
        </w:rPr>
        <w:t>наименование, место нахождения, почтовый адрес и адрес электронной почты, номер контактного телефона Общества;</w:t>
      </w:r>
    </w:p>
    <w:p w:rsidR="00E06A8A" w:rsidRPr="0004498E" w:rsidRDefault="00E06A8A" w:rsidP="0004498E">
      <w:pPr>
        <w:pStyle w:val="a3"/>
        <w:widowControl w:val="0"/>
        <w:numPr>
          <w:ilvl w:val="0"/>
          <w:numId w:val="25"/>
        </w:numPr>
        <w:tabs>
          <w:tab w:val="left" w:pos="993"/>
        </w:tabs>
        <w:autoSpaceDE w:val="0"/>
        <w:autoSpaceDN w:val="0"/>
        <w:adjustRightInd w:val="0"/>
        <w:spacing w:after="0" w:line="365" w:lineRule="exact"/>
        <w:ind w:left="0" w:firstLine="586"/>
        <w:jc w:val="both"/>
        <w:rPr>
          <w:rFonts w:ascii="Century Gothic" w:eastAsia="Times New Roman" w:hAnsi="Century Gothic" w:cs="Times New Roman"/>
          <w:sz w:val="26"/>
          <w:szCs w:val="26"/>
          <w:lang w:eastAsia="ru-RU"/>
        </w:rPr>
      </w:pPr>
      <w:r w:rsidRPr="0004498E">
        <w:rPr>
          <w:rFonts w:ascii="Century Gothic" w:eastAsia="Times New Roman" w:hAnsi="Century Gothic" w:cs="Times New Roman"/>
          <w:sz w:val="26"/>
          <w:szCs w:val="26"/>
          <w:lang w:eastAsia="ru-RU"/>
        </w:rPr>
        <w:t>предмет договора с указанием количества поставляемого товара, объема выполняемых работ, оказываемых услуг,</w:t>
      </w:r>
    </w:p>
    <w:p w:rsidR="00E06A8A" w:rsidRPr="0004498E" w:rsidRDefault="00E06A8A" w:rsidP="0004498E">
      <w:pPr>
        <w:pStyle w:val="a3"/>
        <w:widowControl w:val="0"/>
        <w:numPr>
          <w:ilvl w:val="0"/>
          <w:numId w:val="25"/>
        </w:numPr>
        <w:tabs>
          <w:tab w:val="left" w:pos="993"/>
        </w:tabs>
        <w:autoSpaceDE w:val="0"/>
        <w:autoSpaceDN w:val="0"/>
        <w:adjustRightInd w:val="0"/>
        <w:spacing w:after="0" w:line="365" w:lineRule="exact"/>
        <w:ind w:left="0" w:firstLine="586"/>
        <w:jc w:val="both"/>
        <w:rPr>
          <w:rFonts w:ascii="Century Gothic" w:eastAsia="Times New Roman" w:hAnsi="Century Gothic" w:cs="Times New Roman"/>
          <w:sz w:val="26"/>
          <w:szCs w:val="26"/>
          <w:lang w:eastAsia="ru-RU"/>
        </w:rPr>
      </w:pPr>
      <w:r w:rsidRPr="0004498E">
        <w:rPr>
          <w:rFonts w:ascii="Century Gothic" w:eastAsia="Times New Roman" w:hAnsi="Century Gothic" w:cs="Times New Roman"/>
          <w:sz w:val="26"/>
          <w:szCs w:val="26"/>
          <w:lang w:eastAsia="ru-RU"/>
        </w:rPr>
        <w:t>место, условия и сроки (периоды) поставки товара, выполнения работ, оказания услуг;</w:t>
      </w:r>
    </w:p>
    <w:p w:rsidR="00E06A8A" w:rsidRPr="0004498E" w:rsidRDefault="00E06A8A" w:rsidP="0004498E">
      <w:pPr>
        <w:pStyle w:val="a3"/>
        <w:widowControl w:val="0"/>
        <w:numPr>
          <w:ilvl w:val="0"/>
          <w:numId w:val="25"/>
        </w:numPr>
        <w:tabs>
          <w:tab w:val="left" w:pos="993"/>
        </w:tabs>
        <w:autoSpaceDE w:val="0"/>
        <w:autoSpaceDN w:val="0"/>
        <w:adjustRightInd w:val="0"/>
        <w:spacing w:before="5" w:after="0" w:line="365" w:lineRule="exact"/>
        <w:ind w:left="0" w:firstLine="586"/>
        <w:jc w:val="both"/>
        <w:rPr>
          <w:rFonts w:ascii="Century Gothic" w:eastAsia="Times New Roman" w:hAnsi="Century Gothic" w:cs="Times New Roman"/>
          <w:sz w:val="26"/>
          <w:szCs w:val="26"/>
          <w:lang w:eastAsia="ru-RU"/>
        </w:rPr>
      </w:pPr>
      <w:r w:rsidRPr="0004498E">
        <w:rPr>
          <w:rFonts w:ascii="Century Gothic" w:eastAsia="Times New Roman" w:hAnsi="Century Gothic" w:cs="Times New Roman"/>
          <w:sz w:val="26"/>
          <w:szCs w:val="26"/>
          <w:lang w:eastAsia="ru-RU"/>
        </w:rPr>
        <w:t>срок, место и порядок предоставления аукционной документации, официальный сайт, на котором размещена документация об аукционе,</w:t>
      </w:r>
    </w:p>
    <w:p w:rsidR="00E06A8A" w:rsidRPr="005F1324" w:rsidRDefault="00E06A8A" w:rsidP="0004498E">
      <w:pPr>
        <w:tabs>
          <w:tab w:val="left" w:pos="993"/>
        </w:tabs>
        <w:autoSpaceDE w:val="0"/>
        <w:autoSpaceDN w:val="0"/>
        <w:adjustRightInd w:val="0"/>
        <w:spacing w:after="0" w:line="365" w:lineRule="exact"/>
        <w:ind w:firstLine="586"/>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6)</w:t>
      </w:r>
      <w:r w:rsidR="0004498E">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сведения о начальной (максимальной) цене договора;</w:t>
      </w:r>
    </w:p>
    <w:p w:rsidR="0004498E" w:rsidRDefault="00E06A8A" w:rsidP="0004498E">
      <w:pPr>
        <w:tabs>
          <w:tab w:val="left" w:pos="993"/>
        </w:tabs>
        <w:autoSpaceDE w:val="0"/>
        <w:autoSpaceDN w:val="0"/>
        <w:adjustRightInd w:val="0"/>
        <w:spacing w:after="0" w:line="365" w:lineRule="exact"/>
        <w:ind w:firstLine="586"/>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место, дата и время проведения аукциона и подведения итогов аукциона;</w:t>
      </w:r>
    </w:p>
    <w:p w:rsidR="00E06A8A" w:rsidRPr="005F1324" w:rsidRDefault="0004498E" w:rsidP="0004498E">
      <w:pPr>
        <w:tabs>
          <w:tab w:val="left" w:pos="993"/>
        </w:tabs>
        <w:autoSpaceDE w:val="0"/>
        <w:autoSpaceDN w:val="0"/>
        <w:adjustRightInd w:val="0"/>
        <w:spacing w:after="0" w:line="365" w:lineRule="exact"/>
        <w:ind w:firstLine="586"/>
        <w:rPr>
          <w:rFonts w:ascii="Century Gothic" w:eastAsia="Times New Roman" w:hAnsi="Century Gothic" w:cs="Times New Roman"/>
          <w:sz w:val="26"/>
          <w:szCs w:val="26"/>
          <w:lang w:eastAsia="ru-RU"/>
        </w:rPr>
      </w:pPr>
      <w:r>
        <w:rPr>
          <w:rFonts w:ascii="Century Gothic" w:eastAsia="Times New Roman" w:hAnsi="Century Gothic" w:cs="Times New Roman"/>
          <w:sz w:val="26"/>
          <w:szCs w:val="26"/>
          <w:lang w:eastAsia="ru-RU"/>
        </w:rPr>
        <w:t xml:space="preserve">7) </w:t>
      </w:r>
      <w:r w:rsidR="00E06A8A" w:rsidRPr="005F1324">
        <w:rPr>
          <w:rFonts w:ascii="Century Gothic" w:eastAsia="Times New Roman" w:hAnsi="Century Gothic" w:cs="Times New Roman"/>
          <w:sz w:val="26"/>
          <w:szCs w:val="26"/>
          <w:lang w:eastAsia="ru-RU"/>
        </w:rPr>
        <w:t>срок отказа от проведения аукциона.</w:t>
      </w:r>
    </w:p>
    <w:p w:rsidR="00E06A8A" w:rsidRPr="005F1324" w:rsidRDefault="00E06A8A" w:rsidP="00E06A8A">
      <w:pPr>
        <w:autoSpaceDE w:val="0"/>
        <w:autoSpaceDN w:val="0"/>
        <w:adjustRightInd w:val="0"/>
        <w:spacing w:after="0" w:line="240" w:lineRule="exact"/>
        <w:ind w:left="586"/>
        <w:rPr>
          <w:rFonts w:ascii="Century Gothic" w:eastAsia="Times New Roman" w:hAnsi="Century Gothic" w:cs="Times New Roman"/>
          <w:sz w:val="20"/>
          <w:szCs w:val="20"/>
          <w:lang w:eastAsia="ru-RU"/>
        </w:rPr>
      </w:pPr>
    </w:p>
    <w:p w:rsidR="00E06A8A" w:rsidRPr="005F1324" w:rsidRDefault="00E06A8A" w:rsidP="00E06A8A">
      <w:pPr>
        <w:tabs>
          <w:tab w:val="left" w:pos="1061"/>
        </w:tabs>
        <w:autoSpaceDE w:val="0"/>
        <w:autoSpaceDN w:val="0"/>
        <w:adjustRightInd w:val="0"/>
        <w:spacing w:before="24" w:after="0" w:line="240" w:lineRule="auto"/>
        <w:ind w:left="586"/>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7.6.</w:t>
      </w:r>
      <w:r w:rsidRPr="005F1324">
        <w:rPr>
          <w:rFonts w:ascii="Century Gothic" w:eastAsia="Times New Roman" w:hAnsi="Century Gothic" w:cs="Times New Roman"/>
          <w:sz w:val="26"/>
          <w:szCs w:val="26"/>
          <w:lang w:eastAsia="ru-RU"/>
        </w:rPr>
        <w:tab/>
        <w:t>Аукционная документация должна содержать следующие сведения:</w:t>
      </w:r>
    </w:p>
    <w:p w:rsidR="00E06A8A" w:rsidRPr="00A044DB" w:rsidRDefault="00E06A8A" w:rsidP="00A044DB">
      <w:pPr>
        <w:widowControl w:val="0"/>
        <w:numPr>
          <w:ilvl w:val="0"/>
          <w:numId w:val="26"/>
        </w:numPr>
        <w:tabs>
          <w:tab w:val="left" w:pos="950"/>
        </w:tabs>
        <w:autoSpaceDE w:val="0"/>
        <w:autoSpaceDN w:val="0"/>
        <w:adjustRightInd w:val="0"/>
        <w:spacing w:after="0" w:line="346" w:lineRule="exact"/>
        <w:ind w:firstLine="566"/>
        <w:jc w:val="both"/>
        <w:rPr>
          <w:rFonts w:ascii="Century Gothic" w:eastAsia="Times New Roman" w:hAnsi="Century Gothic" w:cs="Times New Roman"/>
          <w:sz w:val="26"/>
          <w:szCs w:val="26"/>
          <w:lang w:eastAsia="ru-RU"/>
        </w:rPr>
      </w:pPr>
      <w:r w:rsidRPr="00A044DB">
        <w:rPr>
          <w:rFonts w:ascii="Century Gothic" w:eastAsia="Times New Roman" w:hAnsi="Century Gothic" w:cs="Times New Roman"/>
          <w:sz w:val="26"/>
          <w:szCs w:val="26"/>
          <w:lang w:eastAsia="ru-RU"/>
        </w:rPr>
        <w:t>требования к содержанию, составу, оформлению и форме аукционной заявки;</w:t>
      </w:r>
    </w:p>
    <w:p w:rsidR="00E06A8A" w:rsidRPr="00A044DB" w:rsidRDefault="00E06A8A" w:rsidP="00A044DB">
      <w:pPr>
        <w:widowControl w:val="0"/>
        <w:numPr>
          <w:ilvl w:val="0"/>
          <w:numId w:val="26"/>
        </w:numPr>
        <w:tabs>
          <w:tab w:val="left" w:pos="950"/>
        </w:tabs>
        <w:autoSpaceDE w:val="0"/>
        <w:autoSpaceDN w:val="0"/>
        <w:adjustRightInd w:val="0"/>
        <w:spacing w:after="0" w:line="370" w:lineRule="exact"/>
        <w:ind w:firstLine="566"/>
        <w:jc w:val="both"/>
        <w:rPr>
          <w:rFonts w:ascii="Century Gothic" w:eastAsia="Times New Roman" w:hAnsi="Century Gothic" w:cs="Times New Roman"/>
          <w:sz w:val="26"/>
          <w:szCs w:val="26"/>
          <w:lang w:eastAsia="ru-RU"/>
        </w:rPr>
      </w:pPr>
      <w:proofErr w:type="gramStart"/>
      <w:r w:rsidRPr="00A044DB">
        <w:rPr>
          <w:rFonts w:ascii="Century Gothic" w:eastAsia="Times New Roman" w:hAnsi="Century Gothic" w:cs="Times New Roman"/>
          <w:sz w:val="26"/>
          <w:szCs w:val="26"/>
          <w:lang w:eastAsia="ru-RU"/>
        </w:rPr>
        <w:t>требования к качеству, техническим характеристикам товара, работы,</w:t>
      </w:r>
      <w:r w:rsidR="00A044DB" w:rsidRPr="00A044DB">
        <w:rPr>
          <w:rFonts w:ascii="Century Gothic" w:eastAsia="Times New Roman" w:hAnsi="Century Gothic" w:cs="Times New Roman"/>
          <w:sz w:val="26"/>
          <w:szCs w:val="26"/>
          <w:lang w:eastAsia="ru-RU"/>
        </w:rPr>
        <w:t xml:space="preserve"> </w:t>
      </w:r>
      <w:r w:rsidRPr="00A044DB">
        <w:rPr>
          <w:rFonts w:ascii="Century Gothic" w:eastAsia="Times New Roman" w:hAnsi="Century Gothic" w:cs="Times New Roman"/>
          <w:sz w:val="26"/>
          <w:szCs w:val="26"/>
          <w:lang w:eastAsia="ru-RU"/>
        </w:rPr>
        <w:t>услуги,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roofErr w:type="gramEnd"/>
    </w:p>
    <w:p w:rsidR="00E06A8A" w:rsidRPr="00A044DB" w:rsidRDefault="00E06A8A" w:rsidP="00A044DB">
      <w:pPr>
        <w:tabs>
          <w:tab w:val="left" w:pos="1445"/>
        </w:tabs>
        <w:autoSpaceDE w:val="0"/>
        <w:autoSpaceDN w:val="0"/>
        <w:adjustRightInd w:val="0"/>
        <w:spacing w:after="0" w:line="370" w:lineRule="exact"/>
        <w:ind w:firstLine="566"/>
        <w:jc w:val="both"/>
        <w:rPr>
          <w:rFonts w:ascii="Century Gothic" w:eastAsia="Times New Roman" w:hAnsi="Century Gothic" w:cs="Times New Roman"/>
          <w:sz w:val="26"/>
          <w:szCs w:val="26"/>
          <w:lang w:eastAsia="ru-RU"/>
        </w:rPr>
      </w:pPr>
      <w:r w:rsidRPr="00A044DB">
        <w:rPr>
          <w:rFonts w:ascii="Century Gothic" w:eastAsia="Times New Roman" w:hAnsi="Century Gothic" w:cs="Times New Roman"/>
          <w:sz w:val="26"/>
          <w:szCs w:val="26"/>
          <w:lang w:eastAsia="ru-RU"/>
        </w:rPr>
        <w:t>3)</w:t>
      </w:r>
      <w:r w:rsidRPr="00A044DB">
        <w:rPr>
          <w:rFonts w:ascii="Century Gothic" w:eastAsia="Times New Roman" w:hAnsi="Century Gothic" w:cs="Times New Roman"/>
          <w:sz w:val="26"/>
          <w:szCs w:val="26"/>
          <w:lang w:eastAsia="ru-RU"/>
        </w:rPr>
        <w:tab/>
        <w:t>требования к описанию участниками закупки поставляемого товара,</w:t>
      </w:r>
      <w:r w:rsidR="00A044DB" w:rsidRPr="00A044DB">
        <w:rPr>
          <w:rFonts w:ascii="Century Gothic" w:eastAsia="Times New Roman" w:hAnsi="Century Gothic" w:cs="Times New Roman"/>
          <w:sz w:val="26"/>
          <w:szCs w:val="26"/>
          <w:lang w:eastAsia="ru-RU"/>
        </w:rPr>
        <w:t xml:space="preserve"> </w:t>
      </w:r>
      <w:r w:rsidRPr="00A044DB">
        <w:rPr>
          <w:rFonts w:ascii="Century Gothic" w:eastAsia="Times New Roman" w:hAnsi="Century Gothic" w:cs="Times New Roman"/>
          <w:sz w:val="26"/>
          <w:szCs w:val="26"/>
          <w:lang w:eastAsia="ru-RU"/>
        </w:rPr>
        <w:t>который является предметом закупки, его функциональных характеристик</w:t>
      </w:r>
      <w:r w:rsidR="00A044DB" w:rsidRPr="00A044DB">
        <w:rPr>
          <w:rFonts w:ascii="Century Gothic" w:eastAsia="Times New Roman" w:hAnsi="Century Gothic" w:cs="Times New Roman"/>
          <w:sz w:val="26"/>
          <w:szCs w:val="26"/>
          <w:lang w:eastAsia="ru-RU"/>
        </w:rPr>
        <w:t xml:space="preserve"> </w:t>
      </w:r>
      <w:r w:rsidRPr="00A044DB">
        <w:rPr>
          <w:rFonts w:ascii="Century Gothic" w:eastAsia="Times New Roman" w:hAnsi="Century Gothic" w:cs="Times New Roman"/>
          <w:sz w:val="26"/>
          <w:szCs w:val="26"/>
          <w:lang w:eastAsia="ru-RU"/>
        </w:rPr>
        <w:t>(потребительских свойств), его количественных и качественных характеристик,</w:t>
      </w:r>
      <w:r w:rsidR="00A044DB" w:rsidRPr="00A044DB">
        <w:rPr>
          <w:rFonts w:ascii="Century Gothic" w:eastAsia="Times New Roman" w:hAnsi="Century Gothic" w:cs="Times New Roman"/>
          <w:sz w:val="26"/>
          <w:szCs w:val="26"/>
          <w:lang w:eastAsia="ru-RU"/>
        </w:rPr>
        <w:t xml:space="preserve"> </w:t>
      </w:r>
      <w:r w:rsidRPr="00A044DB">
        <w:rPr>
          <w:rFonts w:ascii="Century Gothic" w:eastAsia="Times New Roman" w:hAnsi="Century Gothic" w:cs="Times New Roman"/>
          <w:sz w:val="26"/>
          <w:szCs w:val="26"/>
          <w:lang w:eastAsia="ru-RU"/>
        </w:rPr>
        <w:t>требования к описанию участниками закупки выполняемой работы, оказываемой</w:t>
      </w:r>
      <w:r w:rsidR="00A044DB" w:rsidRPr="00A044DB">
        <w:rPr>
          <w:rFonts w:ascii="Century Gothic" w:eastAsia="Times New Roman" w:hAnsi="Century Gothic" w:cs="Times New Roman"/>
          <w:sz w:val="26"/>
          <w:szCs w:val="26"/>
          <w:lang w:eastAsia="ru-RU"/>
        </w:rPr>
        <w:t xml:space="preserve"> </w:t>
      </w:r>
      <w:r w:rsidRPr="00A044DB">
        <w:rPr>
          <w:rFonts w:ascii="Century Gothic" w:eastAsia="Times New Roman" w:hAnsi="Century Gothic" w:cs="Times New Roman"/>
          <w:sz w:val="26"/>
          <w:szCs w:val="26"/>
          <w:lang w:eastAsia="ru-RU"/>
        </w:rPr>
        <w:t>услуги, которые являются предметом закупки, их количественных и качественных характеристик;</w:t>
      </w:r>
    </w:p>
    <w:p w:rsidR="00A044DB" w:rsidRPr="00A044DB" w:rsidRDefault="00E06A8A" w:rsidP="00A044DB">
      <w:pPr>
        <w:spacing w:after="0"/>
        <w:ind w:firstLine="566"/>
        <w:jc w:val="both"/>
        <w:rPr>
          <w:rFonts w:ascii="Century Gothic" w:eastAsia="Times New Roman" w:hAnsi="Century Gothic" w:cs="Times New Roman"/>
          <w:sz w:val="26"/>
          <w:szCs w:val="26"/>
          <w:lang w:eastAsia="ru-RU"/>
        </w:rPr>
      </w:pPr>
      <w:r w:rsidRPr="00A044DB">
        <w:rPr>
          <w:rFonts w:ascii="Century Gothic" w:eastAsia="Times New Roman" w:hAnsi="Century Gothic" w:cs="Times New Roman"/>
          <w:sz w:val="26"/>
          <w:szCs w:val="26"/>
          <w:lang w:eastAsia="ru-RU"/>
        </w:rPr>
        <w:t>4)</w:t>
      </w:r>
      <w:r w:rsidRPr="00A044DB">
        <w:rPr>
          <w:rFonts w:ascii="Century Gothic" w:eastAsia="Times New Roman" w:hAnsi="Century Gothic" w:cs="Times New Roman"/>
          <w:sz w:val="26"/>
          <w:szCs w:val="26"/>
          <w:lang w:eastAsia="ru-RU"/>
        </w:rPr>
        <w:tab/>
        <w:t>место, условия и сроки (периоды) поставки товара, выполнения</w:t>
      </w:r>
      <w:r w:rsidR="00A044DB" w:rsidRPr="00A044DB">
        <w:rPr>
          <w:rFonts w:ascii="Century Gothic" w:eastAsia="Times New Roman" w:hAnsi="Century Gothic" w:cs="Times New Roman"/>
          <w:sz w:val="26"/>
          <w:szCs w:val="26"/>
          <w:lang w:eastAsia="ru-RU"/>
        </w:rPr>
        <w:t xml:space="preserve"> </w:t>
      </w:r>
      <w:r w:rsidRPr="00A044DB">
        <w:rPr>
          <w:rFonts w:ascii="Century Gothic" w:eastAsia="Times New Roman" w:hAnsi="Century Gothic" w:cs="Times New Roman"/>
          <w:sz w:val="26"/>
          <w:szCs w:val="26"/>
          <w:lang w:eastAsia="ru-RU"/>
        </w:rPr>
        <w:t>работы, оказания услуги;</w:t>
      </w:r>
    </w:p>
    <w:p w:rsidR="00A044DB" w:rsidRPr="00A044DB" w:rsidRDefault="00E06A8A" w:rsidP="00A044DB">
      <w:pPr>
        <w:tabs>
          <w:tab w:val="left" w:pos="993"/>
        </w:tabs>
        <w:spacing w:after="0"/>
        <w:ind w:firstLine="566"/>
        <w:jc w:val="both"/>
        <w:rPr>
          <w:rStyle w:val="FontStyle24"/>
          <w:rFonts w:ascii="Century Gothic" w:hAnsi="Century Gothic"/>
        </w:rPr>
      </w:pPr>
      <w:r w:rsidRPr="00A044DB">
        <w:rPr>
          <w:rStyle w:val="FontStyle24"/>
          <w:rFonts w:ascii="Century Gothic" w:hAnsi="Century Gothic"/>
        </w:rPr>
        <w:t>5)</w:t>
      </w:r>
      <w:r w:rsidRPr="00A044DB">
        <w:rPr>
          <w:rStyle w:val="FontStyle24"/>
          <w:rFonts w:ascii="Century Gothic" w:hAnsi="Century Gothic"/>
        </w:rPr>
        <w:tab/>
        <w:t>сведения о начальной (максимальной) цене договора;</w:t>
      </w:r>
    </w:p>
    <w:p w:rsidR="00E06A8A" w:rsidRPr="00A044DB" w:rsidRDefault="00A044DB" w:rsidP="00A044DB">
      <w:pPr>
        <w:spacing w:after="0"/>
        <w:ind w:firstLine="566"/>
        <w:jc w:val="both"/>
        <w:rPr>
          <w:rStyle w:val="FontStyle24"/>
          <w:rFonts w:ascii="Century Gothic" w:hAnsi="Century Gothic"/>
        </w:rPr>
      </w:pPr>
      <w:r w:rsidRPr="00A044DB">
        <w:rPr>
          <w:rStyle w:val="FontStyle24"/>
          <w:rFonts w:ascii="Century Gothic" w:hAnsi="Century Gothic"/>
        </w:rPr>
        <w:t xml:space="preserve">6) </w:t>
      </w:r>
      <w:r w:rsidR="00E06A8A" w:rsidRPr="00A044DB">
        <w:rPr>
          <w:rStyle w:val="FontStyle24"/>
          <w:rFonts w:ascii="Century Gothic" w:hAnsi="Century Gothic"/>
        </w:rPr>
        <w:t>форма, сроки и порядок оплаты товара, работы, услуги;</w:t>
      </w:r>
    </w:p>
    <w:p w:rsidR="00E06A8A" w:rsidRPr="00A044DB" w:rsidRDefault="00E06A8A" w:rsidP="00A044DB">
      <w:pPr>
        <w:pStyle w:val="Style13"/>
        <w:widowControl/>
        <w:numPr>
          <w:ilvl w:val="0"/>
          <w:numId w:val="27"/>
        </w:numPr>
        <w:tabs>
          <w:tab w:val="left" w:pos="993"/>
        </w:tabs>
        <w:rPr>
          <w:rStyle w:val="FontStyle24"/>
          <w:rFonts w:ascii="Century Gothic" w:hAnsi="Century Gothic"/>
        </w:rPr>
      </w:pPr>
      <w:r w:rsidRPr="00A044DB">
        <w:rPr>
          <w:rStyle w:val="FontStyle24"/>
          <w:rFonts w:ascii="Century Gothic" w:hAnsi="Century Gothic"/>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E06A8A" w:rsidRPr="00A044DB" w:rsidRDefault="00E06A8A" w:rsidP="00A044DB">
      <w:pPr>
        <w:pStyle w:val="Style13"/>
        <w:widowControl/>
        <w:numPr>
          <w:ilvl w:val="0"/>
          <w:numId w:val="27"/>
        </w:numPr>
        <w:tabs>
          <w:tab w:val="left" w:pos="993"/>
        </w:tabs>
        <w:rPr>
          <w:rStyle w:val="FontStyle24"/>
          <w:rFonts w:ascii="Century Gothic" w:hAnsi="Century Gothic"/>
        </w:rPr>
      </w:pPr>
      <w:r w:rsidRPr="00A044DB">
        <w:rPr>
          <w:rStyle w:val="FontStyle24"/>
          <w:rFonts w:ascii="Century Gothic" w:hAnsi="Century Gothic"/>
        </w:rPr>
        <w:t>порядок, место, дата начала и дата окончания срока подачи аукционных заявок, порядок и срок отзыва аукционных заявок;</w:t>
      </w:r>
    </w:p>
    <w:p w:rsidR="00E06A8A" w:rsidRPr="00A044DB" w:rsidRDefault="00E06A8A" w:rsidP="00A044DB">
      <w:pPr>
        <w:pStyle w:val="Style13"/>
        <w:widowControl/>
        <w:numPr>
          <w:ilvl w:val="0"/>
          <w:numId w:val="27"/>
        </w:numPr>
        <w:tabs>
          <w:tab w:val="left" w:pos="1440"/>
        </w:tabs>
        <w:rPr>
          <w:rStyle w:val="FontStyle24"/>
          <w:rFonts w:ascii="Century Gothic" w:hAnsi="Century Gothic"/>
        </w:rPr>
      </w:pPr>
      <w:r w:rsidRPr="00A044DB">
        <w:rPr>
          <w:rStyle w:val="FontStyle24"/>
          <w:rFonts w:ascii="Century Gothic" w:hAnsi="Century Gothic"/>
        </w:rPr>
        <w:t>требования к участникам аукциона и перечень документов, представляемых участниками аукциона для подтверждения их соответствия установленным требованиям;</w:t>
      </w:r>
    </w:p>
    <w:p w:rsidR="00E06A8A" w:rsidRPr="00A044DB" w:rsidRDefault="00E06A8A" w:rsidP="00A044DB">
      <w:pPr>
        <w:pStyle w:val="Style13"/>
        <w:widowControl/>
        <w:tabs>
          <w:tab w:val="left" w:pos="835"/>
        </w:tabs>
        <w:rPr>
          <w:rStyle w:val="FontStyle24"/>
          <w:rFonts w:ascii="Century Gothic" w:hAnsi="Century Gothic"/>
        </w:rPr>
      </w:pPr>
      <w:r w:rsidRPr="00A044DB">
        <w:rPr>
          <w:rStyle w:val="FontStyle24"/>
          <w:rFonts w:ascii="Century Gothic" w:hAnsi="Century Gothic"/>
        </w:rPr>
        <w:t>9)</w:t>
      </w:r>
      <w:r w:rsidRPr="00A044DB">
        <w:rPr>
          <w:rStyle w:val="FontStyle24"/>
          <w:rFonts w:ascii="Century Gothic" w:hAnsi="Century Gothic"/>
        </w:rPr>
        <w:tab/>
        <w:t>формы, порядок, дата начала и дата окончания срока предоставления</w:t>
      </w:r>
      <w:r w:rsidRPr="00A044DB">
        <w:rPr>
          <w:rStyle w:val="FontStyle24"/>
          <w:rFonts w:ascii="Century Gothic" w:hAnsi="Century Gothic"/>
        </w:rPr>
        <w:br/>
        <w:t>участникам закупки разъяснений положений аукционной документации;</w:t>
      </w:r>
    </w:p>
    <w:p w:rsidR="00A044DB" w:rsidRDefault="00E06A8A" w:rsidP="00A044DB">
      <w:pPr>
        <w:pStyle w:val="Style9"/>
        <w:widowControl/>
        <w:tabs>
          <w:tab w:val="left" w:pos="1134"/>
        </w:tabs>
        <w:ind w:firstLine="566"/>
        <w:rPr>
          <w:rStyle w:val="FontStyle24"/>
          <w:rFonts w:ascii="Century Gothic" w:hAnsi="Century Gothic"/>
        </w:rPr>
      </w:pPr>
      <w:r w:rsidRPr="00A044DB">
        <w:rPr>
          <w:rStyle w:val="FontStyle24"/>
          <w:rFonts w:ascii="Century Gothic" w:hAnsi="Century Gothic"/>
        </w:rPr>
        <w:t>10)</w:t>
      </w:r>
      <w:r w:rsidRPr="00A044DB">
        <w:rPr>
          <w:rStyle w:val="FontStyle24"/>
          <w:rFonts w:ascii="Century Gothic" w:hAnsi="Century Gothic"/>
        </w:rPr>
        <w:tab/>
        <w:t>величину понижения начальной цены договора ("шаг аукциона");</w:t>
      </w:r>
    </w:p>
    <w:p w:rsidR="00A044DB" w:rsidRDefault="00A044DB" w:rsidP="00A044DB">
      <w:pPr>
        <w:pStyle w:val="Style9"/>
        <w:widowControl/>
        <w:tabs>
          <w:tab w:val="left" w:pos="1459"/>
        </w:tabs>
        <w:ind w:firstLine="566"/>
        <w:rPr>
          <w:rStyle w:val="FontStyle24"/>
          <w:rFonts w:ascii="Century Gothic" w:hAnsi="Century Gothic"/>
        </w:rPr>
      </w:pPr>
      <w:r>
        <w:rPr>
          <w:rStyle w:val="FontStyle24"/>
          <w:rFonts w:ascii="Century Gothic" w:hAnsi="Century Gothic"/>
        </w:rPr>
        <w:t xml:space="preserve">11) </w:t>
      </w:r>
      <w:r w:rsidR="00E06A8A" w:rsidRPr="00A044DB">
        <w:rPr>
          <w:rStyle w:val="FontStyle24"/>
          <w:rFonts w:ascii="Century Gothic" w:hAnsi="Century Gothic"/>
        </w:rPr>
        <w:t>место, день и время начала рассмотрения аукционных заявок;</w:t>
      </w:r>
    </w:p>
    <w:p w:rsidR="00E06A8A" w:rsidRPr="00A044DB" w:rsidRDefault="00A044DB" w:rsidP="00A044DB">
      <w:pPr>
        <w:pStyle w:val="Style9"/>
        <w:widowControl/>
        <w:tabs>
          <w:tab w:val="left" w:pos="1459"/>
        </w:tabs>
        <w:ind w:firstLine="566"/>
        <w:rPr>
          <w:rStyle w:val="FontStyle24"/>
          <w:rFonts w:ascii="Century Gothic" w:hAnsi="Century Gothic"/>
        </w:rPr>
      </w:pPr>
      <w:r>
        <w:rPr>
          <w:rStyle w:val="FontStyle24"/>
          <w:rFonts w:ascii="Century Gothic" w:hAnsi="Century Gothic"/>
        </w:rPr>
        <w:t xml:space="preserve">12) </w:t>
      </w:r>
      <w:r w:rsidR="00E06A8A" w:rsidRPr="00A044DB">
        <w:rPr>
          <w:rStyle w:val="FontStyle24"/>
          <w:rFonts w:ascii="Century Gothic" w:hAnsi="Century Gothic"/>
        </w:rPr>
        <w:t>место, дату и время проведения аукциона;</w:t>
      </w:r>
    </w:p>
    <w:p w:rsidR="00A044DB" w:rsidRDefault="00E06A8A" w:rsidP="00A044DB">
      <w:pPr>
        <w:pStyle w:val="Style13"/>
        <w:widowControl/>
        <w:numPr>
          <w:ilvl w:val="0"/>
          <w:numId w:val="50"/>
        </w:numPr>
        <w:tabs>
          <w:tab w:val="left" w:pos="1134"/>
        </w:tabs>
        <w:ind w:left="0" w:firstLine="566"/>
        <w:rPr>
          <w:rStyle w:val="FontStyle24"/>
          <w:rFonts w:ascii="Century Gothic" w:hAnsi="Century Gothic"/>
        </w:rPr>
      </w:pPr>
      <w:r w:rsidRPr="00A044DB">
        <w:rPr>
          <w:rStyle w:val="FontStyle24"/>
          <w:rFonts w:ascii="Century Gothic" w:hAnsi="Century Gothic"/>
        </w:rPr>
        <w:t>срок со дня подписания протокола аукциона, в течение которого победитель аукциона должен подписать договор;</w:t>
      </w:r>
    </w:p>
    <w:p w:rsidR="00E06A8A" w:rsidRPr="00A044DB" w:rsidRDefault="00E06A8A" w:rsidP="00A044DB">
      <w:pPr>
        <w:pStyle w:val="Style13"/>
        <w:widowControl/>
        <w:numPr>
          <w:ilvl w:val="0"/>
          <w:numId w:val="50"/>
        </w:numPr>
        <w:tabs>
          <w:tab w:val="left" w:pos="1134"/>
        </w:tabs>
        <w:ind w:left="0" w:firstLine="600"/>
        <w:rPr>
          <w:rStyle w:val="FontStyle24"/>
          <w:rFonts w:ascii="Century Gothic" w:hAnsi="Century Gothic"/>
        </w:rPr>
      </w:pPr>
      <w:r w:rsidRPr="00A044DB">
        <w:rPr>
          <w:rStyle w:val="FontStyle24"/>
          <w:rFonts w:ascii="Century Gothic" w:hAnsi="Century Gothic"/>
        </w:rPr>
        <w:t>критерий оценки и сопоставления заявок участников аукциона (цена договора) и порядок оценки и сопоставления заявок участников аукциона (по степени выгодности для Общества).</w:t>
      </w:r>
    </w:p>
    <w:p w:rsidR="00041FAD" w:rsidRPr="00A044DB" w:rsidRDefault="00A044DB" w:rsidP="00A044DB">
      <w:pPr>
        <w:pStyle w:val="Style1"/>
        <w:widowControl/>
        <w:spacing w:before="67" w:line="370" w:lineRule="exact"/>
        <w:ind w:firstLine="566"/>
        <w:jc w:val="both"/>
        <w:rPr>
          <w:rFonts w:ascii="Century Gothic" w:hAnsi="Century Gothic"/>
          <w:sz w:val="26"/>
          <w:szCs w:val="26"/>
        </w:rPr>
      </w:pPr>
      <w:r>
        <w:rPr>
          <w:rStyle w:val="FontStyle24"/>
          <w:rFonts w:ascii="Century Gothic" w:hAnsi="Century Gothic"/>
        </w:rPr>
        <w:t>Р</w:t>
      </w:r>
      <w:r w:rsidR="00E06A8A" w:rsidRPr="00A044DB">
        <w:rPr>
          <w:rStyle w:val="FontStyle24"/>
          <w:rFonts w:ascii="Century Gothic" w:hAnsi="Century Gothic"/>
        </w:rPr>
        <w:t>азмер обеспечения аукционной заявки, срок и порядок внесения денежных сре</w:t>
      </w:r>
      <w:proofErr w:type="gramStart"/>
      <w:r w:rsidR="00E06A8A" w:rsidRPr="00A044DB">
        <w:rPr>
          <w:rStyle w:val="FontStyle24"/>
          <w:rFonts w:ascii="Century Gothic" w:hAnsi="Century Gothic"/>
        </w:rPr>
        <w:t>дств в к</w:t>
      </w:r>
      <w:proofErr w:type="gramEnd"/>
      <w:r w:rsidR="00E06A8A" w:rsidRPr="00A044DB">
        <w:rPr>
          <w:rStyle w:val="FontStyle24"/>
          <w:rFonts w:ascii="Century Gothic" w:hAnsi="Century Gothic"/>
        </w:rPr>
        <w:t>ачестве обеспечения такой заявки и (или) размер обеспечения исполнения договора, срок и порядок его предоставления, срок и порядок возврата обеспечения участникам аукциона, отличным от победителя</w:t>
      </w:r>
      <w:r w:rsidR="00041FAD" w:rsidRPr="00A044DB">
        <w:rPr>
          <w:rStyle w:val="FontStyle24"/>
          <w:rFonts w:ascii="Century Gothic" w:hAnsi="Century Gothic"/>
        </w:rPr>
        <w:t xml:space="preserve"> </w:t>
      </w:r>
      <w:r w:rsidR="00041FAD" w:rsidRPr="00A044DB">
        <w:rPr>
          <w:rFonts w:ascii="Century Gothic" w:hAnsi="Century Gothic"/>
          <w:sz w:val="26"/>
          <w:szCs w:val="26"/>
        </w:rPr>
        <w:t>аукциона, если принято решение о необходимости предоставления такого обеспечения.</w:t>
      </w:r>
    </w:p>
    <w:p w:rsidR="00041FAD" w:rsidRPr="005F1324" w:rsidRDefault="00041FAD" w:rsidP="00041FAD">
      <w:pPr>
        <w:tabs>
          <w:tab w:val="left" w:pos="1085"/>
        </w:tabs>
        <w:autoSpaceDE w:val="0"/>
        <w:autoSpaceDN w:val="0"/>
        <w:adjustRightInd w:val="0"/>
        <w:spacing w:after="0" w:line="370" w:lineRule="exact"/>
        <w:ind w:firstLine="57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7.7.</w:t>
      </w:r>
      <w:r w:rsidRPr="005F1324">
        <w:rPr>
          <w:rFonts w:ascii="Century Gothic" w:eastAsia="Times New Roman" w:hAnsi="Century Gothic" w:cs="Times New Roman"/>
          <w:sz w:val="26"/>
          <w:szCs w:val="26"/>
          <w:lang w:eastAsia="ru-RU"/>
        </w:rPr>
        <w:tab/>
        <w:t>В случае если заключение договора, в отношении которого проводится</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аукцион, требует предварительного одобрения органами управления Общества, в</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 xml:space="preserve">аукционной документации должен быть </w:t>
      </w:r>
      <w:r w:rsidR="00A044DB">
        <w:rPr>
          <w:rFonts w:ascii="Century Gothic" w:eastAsia="Times New Roman" w:hAnsi="Century Gothic" w:cs="Times New Roman"/>
          <w:sz w:val="26"/>
          <w:szCs w:val="26"/>
          <w:lang w:eastAsia="ru-RU"/>
        </w:rPr>
        <w:t>у</w:t>
      </w:r>
      <w:r w:rsidRPr="005F1324">
        <w:rPr>
          <w:rFonts w:ascii="Century Gothic" w:eastAsia="Times New Roman" w:hAnsi="Century Gothic" w:cs="Times New Roman"/>
          <w:sz w:val="26"/>
          <w:szCs w:val="26"/>
          <w:lang w:eastAsia="ru-RU"/>
        </w:rPr>
        <w:t>казан срок для заключения договора по</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результатам аукциона после его одобрения органами управления Общества.</w:t>
      </w:r>
    </w:p>
    <w:p w:rsidR="00041FAD" w:rsidRPr="005F1324" w:rsidRDefault="00041FAD" w:rsidP="00041FAD">
      <w:pPr>
        <w:autoSpaceDE w:val="0"/>
        <w:autoSpaceDN w:val="0"/>
        <w:adjustRightInd w:val="0"/>
        <w:spacing w:after="0" w:line="370" w:lineRule="exact"/>
        <w:ind w:firstLine="56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Аукционная документация не должна содержать требования к квалификации участника закупок, а также требования к его деловой репутации, наличию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выполнения работ, оказания услуг, являющихся предметом договора.</w:t>
      </w:r>
    </w:p>
    <w:p w:rsidR="00041FAD" w:rsidRPr="005F1324" w:rsidRDefault="00041FAD" w:rsidP="00A044DB">
      <w:pPr>
        <w:widowControl w:val="0"/>
        <w:numPr>
          <w:ilvl w:val="0"/>
          <w:numId w:val="29"/>
        </w:numPr>
        <w:tabs>
          <w:tab w:val="left" w:pos="1085"/>
        </w:tabs>
        <w:autoSpaceDE w:val="0"/>
        <w:autoSpaceDN w:val="0"/>
        <w:adjustRightInd w:val="0"/>
        <w:spacing w:after="0" w:line="370"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Комиссия размещает аукционную документацию на официальном сайте одновременно с размещением извещения о проведен</w:t>
      </w:r>
      <w:proofErr w:type="gramStart"/>
      <w:r w:rsidRPr="005F1324">
        <w:rPr>
          <w:rFonts w:ascii="Century Gothic" w:eastAsia="Times New Roman" w:hAnsi="Century Gothic" w:cs="Times New Roman"/>
          <w:sz w:val="26"/>
          <w:szCs w:val="26"/>
          <w:lang w:eastAsia="ru-RU"/>
        </w:rPr>
        <w:t>ии ау</w:t>
      </w:r>
      <w:proofErr w:type="gramEnd"/>
      <w:r w:rsidRPr="005F1324">
        <w:rPr>
          <w:rFonts w:ascii="Century Gothic" w:eastAsia="Times New Roman" w:hAnsi="Century Gothic" w:cs="Times New Roman"/>
          <w:sz w:val="26"/>
          <w:szCs w:val="26"/>
          <w:lang w:eastAsia="ru-RU"/>
        </w:rPr>
        <w:t>кциона и проектом договора.</w:t>
      </w:r>
    </w:p>
    <w:p w:rsidR="00041FAD" w:rsidRPr="005F1324" w:rsidRDefault="00041FAD" w:rsidP="00A044DB">
      <w:pPr>
        <w:widowControl w:val="0"/>
        <w:numPr>
          <w:ilvl w:val="0"/>
          <w:numId w:val="29"/>
        </w:numPr>
        <w:tabs>
          <w:tab w:val="left" w:pos="1085"/>
        </w:tabs>
        <w:autoSpaceDE w:val="0"/>
        <w:autoSpaceDN w:val="0"/>
        <w:adjustRightInd w:val="0"/>
        <w:spacing w:before="197"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Разъяснение аукционной документации и внесение в нее изменений. Изменение извещения о проведен</w:t>
      </w:r>
      <w:proofErr w:type="gramStart"/>
      <w:r w:rsidRPr="005F1324">
        <w:rPr>
          <w:rFonts w:ascii="Century Gothic" w:eastAsia="Times New Roman" w:hAnsi="Century Gothic" w:cs="Times New Roman"/>
          <w:sz w:val="26"/>
          <w:szCs w:val="26"/>
          <w:lang w:eastAsia="ru-RU"/>
        </w:rPr>
        <w:t>ии ау</w:t>
      </w:r>
      <w:proofErr w:type="gramEnd"/>
      <w:r w:rsidRPr="005F1324">
        <w:rPr>
          <w:rFonts w:ascii="Century Gothic" w:eastAsia="Times New Roman" w:hAnsi="Century Gothic" w:cs="Times New Roman"/>
          <w:sz w:val="26"/>
          <w:szCs w:val="26"/>
          <w:lang w:eastAsia="ru-RU"/>
        </w:rPr>
        <w:t>кциона.</w:t>
      </w:r>
    </w:p>
    <w:p w:rsidR="00041FAD" w:rsidRPr="005F1324" w:rsidRDefault="00041FAD" w:rsidP="00041FAD">
      <w:pPr>
        <w:tabs>
          <w:tab w:val="left" w:pos="878"/>
        </w:tabs>
        <w:autoSpaceDE w:val="0"/>
        <w:autoSpaceDN w:val="0"/>
        <w:adjustRightInd w:val="0"/>
        <w:spacing w:after="0" w:line="365" w:lineRule="exact"/>
        <w:ind w:firstLine="562"/>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w:t>
      </w:r>
      <w:r w:rsidRPr="005F1324">
        <w:rPr>
          <w:rFonts w:ascii="Century Gothic" w:eastAsia="Times New Roman" w:hAnsi="Century Gothic" w:cs="Times New Roman"/>
          <w:sz w:val="26"/>
          <w:szCs w:val="26"/>
          <w:lang w:eastAsia="ru-RU"/>
        </w:rPr>
        <w:tab/>
        <w:t>Любой участник закупок вправе запросить разъяснение положений аукционной документации. Комиссия направляет разъяснения положений аукционной документации, если запрос получен не позднее, чем за три дня до дня окончания подачи аукционных заявок.</w:t>
      </w:r>
    </w:p>
    <w:p w:rsidR="00041FAD" w:rsidRPr="005F1324" w:rsidRDefault="00041FAD" w:rsidP="00041FAD">
      <w:pPr>
        <w:tabs>
          <w:tab w:val="left" w:pos="773"/>
        </w:tabs>
        <w:autoSpaceDE w:val="0"/>
        <w:autoSpaceDN w:val="0"/>
        <w:adjustRightInd w:val="0"/>
        <w:spacing w:after="0" w:line="365" w:lineRule="exact"/>
        <w:ind w:firstLine="56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w:t>
      </w:r>
      <w:r w:rsidRPr="005F1324">
        <w:rPr>
          <w:rFonts w:ascii="Century Gothic" w:eastAsia="Times New Roman" w:hAnsi="Century Gothic" w:cs="Times New Roman"/>
          <w:sz w:val="26"/>
          <w:szCs w:val="26"/>
          <w:lang w:eastAsia="ru-RU"/>
        </w:rPr>
        <w:tab/>
        <w:t>Комиссия вправе принять решение о внесении изменений в извещение о проведен</w:t>
      </w:r>
      <w:proofErr w:type="gramStart"/>
      <w:r w:rsidRPr="005F1324">
        <w:rPr>
          <w:rFonts w:ascii="Century Gothic" w:eastAsia="Times New Roman" w:hAnsi="Century Gothic" w:cs="Times New Roman"/>
          <w:sz w:val="26"/>
          <w:szCs w:val="26"/>
          <w:lang w:eastAsia="ru-RU"/>
        </w:rPr>
        <w:t>ии ау</w:t>
      </w:r>
      <w:proofErr w:type="gramEnd"/>
      <w:r w:rsidRPr="005F1324">
        <w:rPr>
          <w:rFonts w:ascii="Century Gothic" w:eastAsia="Times New Roman" w:hAnsi="Century Gothic" w:cs="Times New Roman"/>
          <w:sz w:val="26"/>
          <w:szCs w:val="26"/>
          <w:lang w:eastAsia="ru-RU"/>
        </w:rPr>
        <w:t>кциона и/или в аукционную документацию.</w:t>
      </w:r>
    </w:p>
    <w:p w:rsidR="00041FAD" w:rsidRPr="005F1324" w:rsidRDefault="00041FAD" w:rsidP="00041FAD">
      <w:pPr>
        <w:autoSpaceDE w:val="0"/>
        <w:autoSpaceDN w:val="0"/>
        <w:adjustRightInd w:val="0"/>
        <w:spacing w:after="0" w:line="365" w:lineRule="exact"/>
        <w:ind w:firstLine="562"/>
        <w:jc w:val="both"/>
        <w:rPr>
          <w:rFonts w:ascii="Century Gothic" w:eastAsia="Times New Roman" w:hAnsi="Century Gothic" w:cs="Times New Roman"/>
          <w:sz w:val="26"/>
          <w:szCs w:val="26"/>
          <w:lang w:eastAsia="ru-RU"/>
        </w:rPr>
      </w:pPr>
      <w:proofErr w:type="gramStart"/>
      <w:r w:rsidRPr="005F1324">
        <w:rPr>
          <w:rFonts w:ascii="Century Gothic" w:eastAsia="Times New Roman" w:hAnsi="Century Gothic" w:cs="Times New Roman"/>
          <w:sz w:val="26"/>
          <w:szCs w:val="26"/>
          <w:lang w:eastAsia="ru-RU"/>
        </w:rPr>
        <w:t>В течение трех дней со дня принятия решения о внесении изменений в извещение о проведении</w:t>
      </w:r>
      <w:proofErr w:type="gramEnd"/>
      <w:r w:rsidRPr="005F1324">
        <w:rPr>
          <w:rFonts w:ascii="Century Gothic" w:eastAsia="Times New Roman" w:hAnsi="Century Gothic" w:cs="Times New Roman"/>
          <w:sz w:val="26"/>
          <w:szCs w:val="26"/>
          <w:lang w:eastAsia="ru-RU"/>
        </w:rPr>
        <w:t xml:space="preserve"> аукциона и/или в аукционную документацию, а также о предоставлении разъяснений, такие изменения и разъяснения размещаются на официальном сайте.</w:t>
      </w:r>
    </w:p>
    <w:p w:rsidR="00041FAD" w:rsidRPr="005F1324" w:rsidRDefault="00041FAD" w:rsidP="00041FAD">
      <w:pPr>
        <w:autoSpaceDE w:val="0"/>
        <w:autoSpaceDN w:val="0"/>
        <w:adjustRightInd w:val="0"/>
        <w:spacing w:after="0" w:line="365" w:lineRule="exact"/>
        <w:ind w:firstLine="562"/>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При этом срок подачи аукционных заявок должен быть продлен так, чтобы со дня размещения на официальном сайте внесенных в извещение о проведении открытого аукциона и/или в аукционную документацию изменений до даты окончания подачи аукционных заявок такой срок составлял не менее чем пятнадцать дней.</w:t>
      </w:r>
    </w:p>
    <w:p w:rsidR="00041FAD" w:rsidRPr="005F1324" w:rsidRDefault="00041FAD" w:rsidP="00041FAD">
      <w:pPr>
        <w:tabs>
          <w:tab w:val="left" w:pos="1200"/>
        </w:tabs>
        <w:autoSpaceDE w:val="0"/>
        <w:autoSpaceDN w:val="0"/>
        <w:adjustRightInd w:val="0"/>
        <w:spacing w:after="0" w:line="365" w:lineRule="exact"/>
        <w:ind w:left="581"/>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7.10.</w:t>
      </w:r>
      <w:r w:rsidRPr="005F1324">
        <w:rPr>
          <w:rFonts w:ascii="Century Gothic" w:eastAsia="Times New Roman" w:hAnsi="Century Gothic" w:cs="Times New Roman"/>
          <w:sz w:val="26"/>
          <w:szCs w:val="26"/>
          <w:lang w:eastAsia="ru-RU"/>
        </w:rPr>
        <w:tab/>
        <w:t>Порядок подачи аукционных заявок.</w:t>
      </w:r>
    </w:p>
    <w:p w:rsidR="00041FAD" w:rsidRPr="005F1324" w:rsidRDefault="00041FAD" w:rsidP="00041FAD">
      <w:pPr>
        <w:autoSpaceDE w:val="0"/>
        <w:autoSpaceDN w:val="0"/>
        <w:adjustRightInd w:val="0"/>
        <w:spacing w:after="0" w:line="365" w:lineRule="exact"/>
        <w:ind w:firstLine="57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xml:space="preserve">7.10.1. </w:t>
      </w:r>
      <w:proofErr w:type="gramStart"/>
      <w:r w:rsidRPr="005F1324">
        <w:rPr>
          <w:rFonts w:ascii="Century Gothic" w:eastAsia="Times New Roman" w:hAnsi="Century Gothic" w:cs="Times New Roman"/>
          <w:sz w:val="26"/>
          <w:szCs w:val="26"/>
          <w:lang w:eastAsia="ru-RU"/>
        </w:rPr>
        <w:t>Для участия в аукционе участник закупок подает аукционную заявку в срок и по форме, которые установлены аукционной документацией.</w:t>
      </w:r>
      <w:proofErr w:type="gramEnd"/>
    </w:p>
    <w:p w:rsidR="00041FAD" w:rsidRPr="005F1324" w:rsidRDefault="00041FAD" w:rsidP="00041FAD">
      <w:pPr>
        <w:autoSpaceDE w:val="0"/>
        <w:autoSpaceDN w:val="0"/>
        <w:adjustRightInd w:val="0"/>
        <w:spacing w:after="0" w:line="365" w:lineRule="exact"/>
        <w:ind w:firstLine="562"/>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Аукционная заявка должна содержать сведения в соответствии с условиями аукционной документации, в том числе:</w:t>
      </w:r>
    </w:p>
    <w:p w:rsidR="00041FAD" w:rsidRPr="005F1324" w:rsidRDefault="00041FAD" w:rsidP="00041FAD">
      <w:pPr>
        <w:widowControl w:val="0"/>
        <w:numPr>
          <w:ilvl w:val="0"/>
          <w:numId w:val="30"/>
        </w:numPr>
        <w:tabs>
          <w:tab w:val="left" w:pos="965"/>
        </w:tabs>
        <w:autoSpaceDE w:val="0"/>
        <w:autoSpaceDN w:val="0"/>
        <w:adjustRightInd w:val="0"/>
        <w:spacing w:before="67" w:after="0" w:line="365" w:lineRule="exact"/>
        <w:ind w:firstLine="567"/>
        <w:jc w:val="both"/>
        <w:rPr>
          <w:rFonts w:ascii="Century Gothic" w:eastAsia="Times New Roman" w:hAnsi="Century Gothic" w:cs="Times New Roman"/>
          <w:sz w:val="26"/>
          <w:szCs w:val="26"/>
          <w:lang w:eastAsia="ru-RU"/>
        </w:rPr>
      </w:pPr>
      <w:proofErr w:type="gramStart"/>
      <w:r w:rsidRPr="005F1324">
        <w:rPr>
          <w:rFonts w:ascii="Century Gothic" w:eastAsia="Times New Roman" w:hAnsi="Century Gothic" w:cs="Times New Roman"/>
          <w:sz w:val="26"/>
          <w:szCs w:val="26"/>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A044DB" w:rsidRDefault="00041FAD" w:rsidP="00041FAD">
      <w:pPr>
        <w:widowControl w:val="0"/>
        <w:numPr>
          <w:ilvl w:val="0"/>
          <w:numId w:val="30"/>
        </w:numPr>
        <w:tabs>
          <w:tab w:val="left" w:pos="965"/>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A044DB">
        <w:rPr>
          <w:rFonts w:ascii="Century Gothic" w:eastAsia="Times New Roman" w:hAnsi="Century Gothic" w:cs="Times New Roman"/>
          <w:sz w:val="26"/>
          <w:szCs w:val="26"/>
          <w:lang w:eastAsia="ru-RU"/>
        </w:rPr>
        <w:t xml:space="preserve">полученную не ранее чем </w:t>
      </w:r>
      <w:proofErr w:type="gramStart"/>
      <w:r w:rsidRPr="00A044DB">
        <w:rPr>
          <w:rFonts w:ascii="Century Gothic" w:eastAsia="Times New Roman" w:hAnsi="Century Gothic" w:cs="Times New Roman"/>
          <w:sz w:val="26"/>
          <w:szCs w:val="26"/>
          <w:lang w:eastAsia="ru-RU"/>
        </w:rPr>
        <w:t>за три месяца до дня размещения на официальном сайте извещения о проведении аукциона выписку из единого государственного реестра</w:t>
      </w:r>
      <w:proofErr w:type="gramEnd"/>
      <w:r w:rsidRPr="00A044DB">
        <w:rPr>
          <w:rFonts w:ascii="Century Gothic" w:eastAsia="Times New Roman" w:hAnsi="Century Gothic" w:cs="Times New Roman"/>
          <w:sz w:val="26"/>
          <w:szCs w:val="26"/>
          <w:lang w:eastAsia="ru-RU"/>
        </w:rPr>
        <w:t xml:space="preserve"> юридических лиц, выписку из единого государственного реестра индивидуальных </w:t>
      </w:r>
      <w:r w:rsidR="00A044DB" w:rsidRPr="00A044DB">
        <w:rPr>
          <w:rFonts w:ascii="Century Gothic" w:eastAsia="Times New Roman" w:hAnsi="Century Gothic" w:cs="Times New Roman"/>
          <w:sz w:val="26"/>
          <w:szCs w:val="26"/>
          <w:lang w:eastAsia="ru-RU"/>
        </w:rPr>
        <w:t>п</w:t>
      </w:r>
      <w:r w:rsidRPr="00A044DB">
        <w:rPr>
          <w:rFonts w:ascii="Century Gothic" w:eastAsia="Times New Roman" w:hAnsi="Century Gothic" w:cs="Times New Roman"/>
          <w:sz w:val="26"/>
          <w:szCs w:val="26"/>
          <w:lang w:eastAsia="ru-RU"/>
        </w:rPr>
        <w:t>редпринимателей или их нотариально заверенные копии, копии документов, удостоверяющих личность (для иного физического лица);</w:t>
      </w:r>
    </w:p>
    <w:p w:rsidR="00041FAD" w:rsidRPr="00A044DB" w:rsidRDefault="00A044DB" w:rsidP="00041FAD">
      <w:pPr>
        <w:widowControl w:val="0"/>
        <w:numPr>
          <w:ilvl w:val="0"/>
          <w:numId w:val="30"/>
        </w:numPr>
        <w:tabs>
          <w:tab w:val="left" w:pos="965"/>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Pr>
          <w:rFonts w:ascii="Century Gothic" w:eastAsia="Times New Roman" w:hAnsi="Century Gothic" w:cs="Times New Roman"/>
          <w:sz w:val="26"/>
          <w:szCs w:val="26"/>
          <w:lang w:eastAsia="ru-RU"/>
        </w:rPr>
        <w:t>д</w:t>
      </w:r>
      <w:r w:rsidR="00041FAD" w:rsidRPr="00A044DB">
        <w:rPr>
          <w:rFonts w:ascii="Century Gothic" w:eastAsia="Times New Roman" w:hAnsi="Century Gothic" w:cs="Times New Roman"/>
          <w:sz w:val="26"/>
          <w:szCs w:val="26"/>
          <w:lang w:eastAsia="ru-RU"/>
        </w:rPr>
        <w:t>окумент, подтверждающий полномочия лица на осуществление действий</w:t>
      </w:r>
      <w:r>
        <w:rPr>
          <w:rFonts w:ascii="Century Gothic" w:eastAsia="Times New Roman" w:hAnsi="Century Gothic" w:cs="Times New Roman"/>
          <w:sz w:val="26"/>
          <w:szCs w:val="26"/>
          <w:lang w:eastAsia="ru-RU"/>
        </w:rPr>
        <w:t xml:space="preserve"> </w:t>
      </w:r>
      <w:r w:rsidR="00041FAD" w:rsidRPr="00A044DB">
        <w:rPr>
          <w:rFonts w:ascii="Century Gothic" w:eastAsia="Times New Roman" w:hAnsi="Century Gothic" w:cs="Times New Roman"/>
          <w:sz w:val="26"/>
          <w:szCs w:val="26"/>
          <w:lang w:eastAsia="ru-RU"/>
        </w:rPr>
        <w:t>от имени участника закупок (решение о назначении или об избрании, в</w:t>
      </w:r>
      <w:r>
        <w:rPr>
          <w:rFonts w:ascii="Century Gothic" w:eastAsia="Times New Roman" w:hAnsi="Century Gothic" w:cs="Times New Roman"/>
          <w:sz w:val="26"/>
          <w:szCs w:val="26"/>
          <w:lang w:eastAsia="ru-RU"/>
        </w:rPr>
        <w:t xml:space="preserve"> </w:t>
      </w:r>
      <w:r w:rsidR="00041FAD" w:rsidRPr="00A044DB">
        <w:rPr>
          <w:rFonts w:ascii="Century Gothic" w:eastAsia="Times New Roman" w:hAnsi="Century Gothic" w:cs="Times New Roman"/>
          <w:sz w:val="26"/>
          <w:szCs w:val="26"/>
          <w:lang w:eastAsia="ru-RU"/>
        </w:rPr>
        <w:t>соответствии которым это лицо обладает правом действовать от имени участника</w:t>
      </w:r>
      <w:r w:rsidR="00041FAD" w:rsidRPr="00A044DB">
        <w:rPr>
          <w:rFonts w:ascii="Century Gothic" w:eastAsia="Times New Roman" w:hAnsi="Century Gothic" w:cs="Times New Roman"/>
          <w:sz w:val="26"/>
          <w:szCs w:val="26"/>
          <w:lang w:eastAsia="ru-RU"/>
        </w:rPr>
        <w:br/>
        <w:t>закупок без доверенности либо доверенность на осуществление действий от</w:t>
      </w:r>
      <w:r>
        <w:rPr>
          <w:rFonts w:ascii="Century Gothic" w:eastAsia="Times New Roman" w:hAnsi="Century Gothic" w:cs="Times New Roman"/>
          <w:sz w:val="26"/>
          <w:szCs w:val="26"/>
          <w:lang w:eastAsia="ru-RU"/>
        </w:rPr>
        <w:t xml:space="preserve"> </w:t>
      </w:r>
      <w:r w:rsidR="00041FAD" w:rsidRPr="00A044DB">
        <w:rPr>
          <w:rFonts w:ascii="Century Gothic" w:eastAsia="Times New Roman" w:hAnsi="Century Gothic" w:cs="Times New Roman"/>
          <w:sz w:val="26"/>
          <w:szCs w:val="26"/>
          <w:lang w:eastAsia="ru-RU"/>
        </w:rPr>
        <w:t>имени участника закупок);</w:t>
      </w:r>
    </w:p>
    <w:p w:rsidR="00041FAD" w:rsidRPr="005F1324" w:rsidRDefault="00041FAD" w:rsidP="00041FAD">
      <w:pPr>
        <w:widowControl w:val="0"/>
        <w:numPr>
          <w:ilvl w:val="0"/>
          <w:numId w:val="31"/>
        </w:numPr>
        <w:tabs>
          <w:tab w:val="left" w:pos="970"/>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копии учредительных документов участника закупок (для юридических лиц);</w:t>
      </w:r>
    </w:p>
    <w:p w:rsidR="00041FAD" w:rsidRPr="005F1324" w:rsidRDefault="00041FAD" w:rsidP="00041FAD">
      <w:pPr>
        <w:widowControl w:val="0"/>
        <w:numPr>
          <w:ilvl w:val="0"/>
          <w:numId w:val="31"/>
        </w:numPr>
        <w:tabs>
          <w:tab w:val="left" w:pos="970"/>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041FAD" w:rsidRPr="005F1324" w:rsidRDefault="00041FAD" w:rsidP="00041FAD">
      <w:pPr>
        <w:widowControl w:val="0"/>
        <w:numPr>
          <w:ilvl w:val="0"/>
          <w:numId w:val="31"/>
        </w:numPr>
        <w:tabs>
          <w:tab w:val="left" w:pos="970"/>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сведения о функциональных, количественных и качественных характеристиках товара, о качестве работ, услуг;</w:t>
      </w:r>
    </w:p>
    <w:p w:rsidR="00041FAD" w:rsidRPr="005F1324" w:rsidRDefault="00041FAD" w:rsidP="00041FAD">
      <w:pPr>
        <w:pStyle w:val="Style2"/>
        <w:widowControl/>
        <w:numPr>
          <w:ilvl w:val="0"/>
          <w:numId w:val="31"/>
        </w:numPr>
        <w:tabs>
          <w:tab w:val="left" w:pos="970"/>
        </w:tabs>
        <w:spacing w:before="5" w:line="365" w:lineRule="exact"/>
        <w:ind w:firstLine="567"/>
        <w:jc w:val="both"/>
        <w:rPr>
          <w:rFonts w:ascii="Century Gothic" w:hAnsi="Century Gothic"/>
          <w:sz w:val="26"/>
          <w:szCs w:val="26"/>
        </w:rPr>
      </w:pPr>
      <w:r w:rsidRPr="005F1324">
        <w:rPr>
          <w:rFonts w:ascii="Century Gothic" w:hAnsi="Century Gothic"/>
          <w:sz w:val="26"/>
          <w:szCs w:val="26"/>
        </w:rPr>
        <w:t>документы, подтверждающие внесение денежных сре</w:t>
      </w:r>
      <w:proofErr w:type="gramStart"/>
      <w:r w:rsidRPr="005F1324">
        <w:rPr>
          <w:rFonts w:ascii="Century Gothic" w:hAnsi="Century Gothic"/>
          <w:sz w:val="26"/>
          <w:szCs w:val="26"/>
        </w:rPr>
        <w:t>дств в к</w:t>
      </w:r>
      <w:proofErr w:type="gramEnd"/>
      <w:r w:rsidRPr="005F1324">
        <w:rPr>
          <w:rFonts w:ascii="Century Gothic" w:hAnsi="Century Gothic"/>
          <w:sz w:val="26"/>
          <w:szCs w:val="26"/>
        </w:rPr>
        <w:t>ачестве обеспечения аукционной заявки (платежное поручение, подтверждающее перечисление денежных средств в качестве обеспечения аукционной заявки или копию такого поручения), если аукционная документация предусматривает предоставление обеспечения;</w:t>
      </w:r>
    </w:p>
    <w:p w:rsidR="00041FAD" w:rsidRPr="005F1324" w:rsidRDefault="00041FAD" w:rsidP="00041FAD">
      <w:pPr>
        <w:widowControl w:val="0"/>
        <w:numPr>
          <w:ilvl w:val="0"/>
          <w:numId w:val="31"/>
        </w:numPr>
        <w:tabs>
          <w:tab w:val="left" w:pos="970"/>
        </w:tabs>
        <w:autoSpaceDE w:val="0"/>
        <w:autoSpaceDN w:val="0"/>
        <w:adjustRightInd w:val="0"/>
        <w:spacing w:before="5"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копии документов, подтверждающих соответствие участника закупок требованиям, установленным в ст. 11 настоящего Положения.</w:t>
      </w:r>
    </w:p>
    <w:p w:rsidR="00041FAD" w:rsidRPr="005F1324" w:rsidRDefault="00041FAD" w:rsidP="00041FAD">
      <w:pPr>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Непредоставление документов, предусмотренных настоящим пунктом, является основанием для отказа в допуске к участию в аукционе соответствующего участника закупок.</w:t>
      </w:r>
    </w:p>
    <w:p w:rsidR="00041FAD" w:rsidRPr="005F1324" w:rsidRDefault="00041FAD" w:rsidP="00A044DB">
      <w:pPr>
        <w:widowControl w:val="0"/>
        <w:numPr>
          <w:ilvl w:val="0"/>
          <w:numId w:val="32"/>
        </w:numPr>
        <w:tabs>
          <w:tab w:val="left" w:pos="1445"/>
        </w:tabs>
        <w:autoSpaceDE w:val="0"/>
        <w:autoSpaceDN w:val="0"/>
        <w:adjustRightInd w:val="0"/>
        <w:spacing w:before="67"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Участник закупок подает аукционную заявку в письменном виде. Все листы аукционной заявки должны быть прошиты и пронумерованы. Аукционная заявка должна быть скреплена печатью участника закупок и подписана участником закупок или лицом, уполномоченным таким участником.</w:t>
      </w:r>
    </w:p>
    <w:p w:rsidR="00041FAD" w:rsidRPr="005F1324" w:rsidRDefault="00041FAD" w:rsidP="00A044DB">
      <w:pPr>
        <w:widowControl w:val="0"/>
        <w:numPr>
          <w:ilvl w:val="0"/>
          <w:numId w:val="32"/>
        </w:numPr>
        <w:tabs>
          <w:tab w:val="left" w:pos="1445"/>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Участник закупок вправе подать только одну заявку в отношении каждого предмета аукциона.</w:t>
      </w:r>
    </w:p>
    <w:p w:rsidR="00041FAD" w:rsidRPr="005F1324" w:rsidRDefault="00041FAD" w:rsidP="00A044DB">
      <w:pPr>
        <w:widowControl w:val="0"/>
        <w:numPr>
          <w:ilvl w:val="0"/>
          <w:numId w:val="32"/>
        </w:numPr>
        <w:tabs>
          <w:tab w:val="left" w:pos="1445"/>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Прием аукционных заявок прекращается в день рассмотрения заявок непосредственно до начала рассмотрения аукционных заявок, указанного в аукционной документации. Аукционные заявки, полученные после окончания времени приема, не рассматриваются и в тот же день возвращаются участникам размещения заказа.</w:t>
      </w:r>
    </w:p>
    <w:p w:rsidR="00041FAD" w:rsidRPr="005F1324" w:rsidRDefault="00041FAD" w:rsidP="00A044DB">
      <w:pPr>
        <w:widowControl w:val="0"/>
        <w:numPr>
          <w:ilvl w:val="0"/>
          <w:numId w:val="32"/>
        </w:numPr>
        <w:tabs>
          <w:tab w:val="left" w:pos="1445"/>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Участник закупок вправе изменить и отозвать аукционную заявку в любое время до дня и времени начала рассмотрения аукционных заявок.</w:t>
      </w:r>
    </w:p>
    <w:p w:rsidR="00041FAD" w:rsidRPr="005F1324" w:rsidRDefault="00041FAD" w:rsidP="00041FAD">
      <w:pPr>
        <w:tabs>
          <w:tab w:val="left" w:pos="1459"/>
        </w:tabs>
        <w:autoSpaceDE w:val="0"/>
        <w:autoSpaceDN w:val="0"/>
        <w:adjustRightInd w:val="0"/>
        <w:spacing w:before="5" w:after="0" w:line="365" w:lineRule="exact"/>
        <w:ind w:left="595"/>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7.10.6.</w:t>
      </w:r>
      <w:r w:rsidRPr="005F1324">
        <w:rPr>
          <w:rFonts w:ascii="Century Gothic" w:eastAsia="Times New Roman" w:hAnsi="Century Gothic" w:cs="Times New Roman"/>
          <w:sz w:val="26"/>
          <w:szCs w:val="26"/>
          <w:lang w:eastAsia="ru-RU"/>
        </w:rPr>
        <w:tab/>
        <w:t>Аукцион признается несостоявшимся если:</w:t>
      </w:r>
    </w:p>
    <w:p w:rsidR="00041FAD" w:rsidRPr="005F1324" w:rsidRDefault="00041FAD" w:rsidP="00041FAD">
      <w:pPr>
        <w:widowControl w:val="0"/>
        <w:numPr>
          <w:ilvl w:val="0"/>
          <w:numId w:val="33"/>
        </w:numPr>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не подана ни одна аукционная заявка. В этом случае Общество вправе осуществить закупку товаров, работ, услуг, являвшихся предметом аукциона без проведения повторных торгов у единственного поставщика (подрядчика, исполнителя);</w:t>
      </w:r>
    </w:p>
    <w:p w:rsidR="00041FAD" w:rsidRPr="005F1324" w:rsidRDefault="00041FAD" w:rsidP="00041FAD">
      <w:pPr>
        <w:widowControl w:val="0"/>
        <w:numPr>
          <w:ilvl w:val="0"/>
          <w:numId w:val="33"/>
        </w:numPr>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по окончании срока подачи аукционных заявок подана только одна аукционная заявка. В этом случае поданная аукционная заявка рассматривается Комиссией в порядке, установленном в п.7.11 настоящего Положения. Если аукционная заявка соответствует всем требованиям и условиям, предусмотренным аукционной документацией, Обществом заключается договор с таким участником закупок после подписания протокола рассмотрения аукционных заявок или со дня одобрения договора органами управления Общества. Договор заключается на условиях, предусмотренных аукционной документацией по начальной (максимальной) цене договора, указанной в извещении о проведен</w:t>
      </w:r>
      <w:proofErr w:type="gramStart"/>
      <w:r w:rsidRPr="005F1324">
        <w:rPr>
          <w:rFonts w:ascii="Century Gothic" w:eastAsia="Times New Roman" w:hAnsi="Century Gothic" w:cs="Times New Roman"/>
          <w:sz w:val="26"/>
          <w:szCs w:val="26"/>
          <w:lang w:eastAsia="ru-RU"/>
        </w:rPr>
        <w:t>ии ау</w:t>
      </w:r>
      <w:proofErr w:type="gramEnd"/>
      <w:r w:rsidRPr="005F1324">
        <w:rPr>
          <w:rFonts w:ascii="Century Gothic" w:eastAsia="Times New Roman" w:hAnsi="Century Gothic" w:cs="Times New Roman"/>
          <w:sz w:val="26"/>
          <w:szCs w:val="26"/>
          <w:lang w:eastAsia="ru-RU"/>
        </w:rPr>
        <w:t>кциона.</w:t>
      </w:r>
    </w:p>
    <w:p w:rsidR="00041FAD" w:rsidRPr="005F1324" w:rsidRDefault="00041FAD" w:rsidP="00041FAD">
      <w:pPr>
        <w:autoSpaceDE w:val="0"/>
        <w:autoSpaceDN w:val="0"/>
        <w:adjustRightInd w:val="0"/>
        <w:spacing w:after="0" w:line="365" w:lineRule="exact"/>
        <w:ind w:left="586"/>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7.11. Порядок рассмотрения аукционных заявок.</w:t>
      </w:r>
    </w:p>
    <w:p w:rsidR="00041FAD" w:rsidRPr="005F1324" w:rsidRDefault="00041FAD" w:rsidP="00A044DB">
      <w:pPr>
        <w:widowControl w:val="0"/>
        <w:numPr>
          <w:ilvl w:val="0"/>
          <w:numId w:val="34"/>
        </w:numPr>
        <w:tabs>
          <w:tab w:val="left" w:pos="1613"/>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Комиссия рассматривает аукционные заявки на соответствие требованиям, установленным аукционной документацией. Срок рассмотрения аукционных заявок не может превышать десяти дней со дня окончания подачи аукционных заявок.</w:t>
      </w:r>
    </w:p>
    <w:p w:rsidR="00041FAD" w:rsidRPr="005F1324" w:rsidRDefault="00041FAD" w:rsidP="00A044DB">
      <w:pPr>
        <w:widowControl w:val="0"/>
        <w:numPr>
          <w:ilvl w:val="0"/>
          <w:numId w:val="34"/>
        </w:numPr>
        <w:tabs>
          <w:tab w:val="left" w:pos="1613"/>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w:t>
      </w:r>
    </w:p>
    <w:p w:rsidR="00041FAD" w:rsidRPr="005F1324" w:rsidRDefault="00041FAD" w:rsidP="00041FAD">
      <w:pPr>
        <w:autoSpaceDE w:val="0"/>
        <w:autoSpaceDN w:val="0"/>
        <w:adjustRightInd w:val="0"/>
        <w:spacing w:after="0" w:line="365" w:lineRule="exact"/>
        <w:ind w:firstLine="55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xml:space="preserve">В протокол вносится информация о допуске участника закупок к участию в аукционе и признании его участником аукциона или </w:t>
      </w:r>
      <w:proofErr w:type="gramStart"/>
      <w:r w:rsidRPr="005F1324">
        <w:rPr>
          <w:rFonts w:ascii="Century Gothic" w:eastAsia="Times New Roman" w:hAnsi="Century Gothic" w:cs="Times New Roman"/>
          <w:sz w:val="26"/>
          <w:szCs w:val="26"/>
          <w:lang w:eastAsia="ru-RU"/>
        </w:rPr>
        <w:t>об отказе в допуске к участию в аукционе с обоснованием</w:t>
      </w:r>
      <w:proofErr w:type="gramEnd"/>
      <w:r w:rsidRPr="005F1324">
        <w:rPr>
          <w:rFonts w:ascii="Century Gothic" w:eastAsia="Times New Roman" w:hAnsi="Century Gothic" w:cs="Times New Roman"/>
          <w:sz w:val="26"/>
          <w:szCs w:val="26"/>
          <w:lang w:eastAsia="ru-RU"/>
        </w:rPr>
        <w:t xml:space="preserve"> такого решения.</w:t>
      </w:r>
    </w:p>
    <w:p w:rsidR="00041FAD" w:rsidRPr="005F1324" w:rsidRDefault="00041FAD" w:rsidP="00041FAD">
      <w:pPr>
        <w:autoSpaceDE w:val="0"/>
        <w:autoSpaceDN w:val="0"/>
        <w:adjustRightInd w:val="0"/>
        <w:spacing w:after="0" w:line="365" w:lineRule="exact"/>
        <w:ind w:firstLine="56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Участникам закупок, признанным участниками аукциона, и участникам закупок,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w:t>
      </w:r>
    </w:p>
    <w:p w:rsidR="00041FAD" w:rsidRPr="005F1324" w:rsidRDefault="00041FAD" w:rsidP="00041FAD">
      <w:pPr>
        <w:autoSpaceDE w:val="0"/>
        <w:autoSpaceDN w:val="0"/>
        <w:adjustRightInd w:val="0"/>
        <w:spacing w:after="0" w:line="365" w:lineRule="exact"/>
        <w:ind w:left="590"/>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7.11.3. Аукцион признается несостоявшимся если:</w:t>
      </w:r>
    </w:p>
    <w:p w:rsidR="00A044DB" w:rsidRPr="00A044DB" w:rsidRDefault="00041FAD" w:rsidP="00A044DB">
      <w:pPr>
        <w:numPr>
          <w:ilvl w:val="0"/>
          <w:numId w:val="33"/>
        </w:numPr>
        <w:tabs>
          <w:tab w:val="left" w:pos="720"/>
        </w:tabs>
        <w:autoSpaceDE w:val="0"/>
        <w:autoSpaceDN w:val="0"/>
        <w:adjustRightInd w:val="0"/>
        <w:spacing w:after="0" w:line="365" w:lineRule="exact"/>
        <w:ind w:firstLine="567"/>
        <w:jc w:val="both"/>
        <w:rPr>
          <w:rFonts w:ascii="Century Gothic" w:hAnsi="Century Gothic"/>
          <w:sz w:val="26"/>
          <w:szCs w:val="26"/>
        </w:rPr>
      </w:pPr>
      <w:proofErr w:type="gramStart"/>
      <w:r w:rsidRPr="00A044DB">
        <w:rPr>
          <w:rFonts w:ascii="Century Gothic" w:eastAsia="Times New Roman" w:hAnsi="Century Gothic" w:cs="Times New Roman"/>
          <w:sz w:val="26"/>
          <w:szCs w:val="26"/>
          <w:lang w:eastAsia="ru-RU"/>
        </w:rPr>
        <w:t>на основании результатов рассмотрения аукционных заявок принято решение об отказе в допуске к участию в аукционе</w:t>
      </w:r>
      <w:proofErr w:type="gramEnd"/>
      <w:r w:rsidRPr="00A044DB">
        <w:rPr>
          <w:rFonts w:ascii="Century Gothic" w:eastAsia="Times New Roman" w:hAnsi="Century Gothic" w:cs="Times New Roman"/>
          <w:sz w:val="26"/>
          <w:szCs w:val="26"/>
          <w:lang w:eastAsia="ru-RU"/>
        </w:rPr>
        <w:t xml:space="preserve"> всех участников закупок. В этом случае Общество вправе осуществить закупку товаров, работ, услуг, являвшихся предметом аукциона, без проведения повторных торгов у единственного поставщика (подрядчика, исполнителя);</w:t>
      </w:r>
    </w:p>
    <w:p w:rsidR="00A044DB" w:rsidRDefault="00041FAD" w:rsidP="00A044DB">
      <w:pPr>
        <w:numPr>
          <w:ilvl w:val="0"/>
          <w:numId w:val="33"/>
        </w:numPr>
        <w:tabs>
          <w:tab w:val="left" w:pos="720"/>
        </w:tabs>
        <w:autoSpaceDE w:val="0"/>
        <w:autoSpaceDN w:val="0"/>
        <w:adjustRightInd w:val="0"/>
        <w:spacing w:after="0" w:line="365" w:lineRule="exact"/>
        <w:ind w:firstLine="567"/>
        <w:jc w:val="both"/>
        <w:rPr>
          <w:rFonts w:ascii="Century Gothic" w:hAnsi="Century Gothic"/>
          <w:sz w:val="26"/>
          <w:szCs w:val="26"/>
        </w:rPr>
      </w:pPr>
      <w:r w:rsidRPr="00A044DB">
        <w:rPr>
          <w:rFonts w:ascii="Century Gothic" w:hAnsi="Century Gothic"/>
          <w:sz w:val="26"/>
          <w:szCs w:val="26"/>
        </w:rPr>
        <w:t>только один участник закупок признается участником аукциона. В этом случае Общество заключает договор с таким участником после подписания протокола рассмотрения аукционных заявок или со дня одобрения договора органами   управления   Общества. Договор заключается   на   условиях, предусмотренных аукционной документацией, по начальной (максимальной) цене договора, указанной в извещении о проведен</w:t>
      </w:r>
      <w:proofErr w:type="gramStart"/>
      <w:r w:rsidRPr="00A044DB">
        <w:rPr>
          <w:rFonts w:ascii="Century Gothic" w:hAnsi="Century Gothic"/>
          <w:sz w:val="26"/>
          <w:szCs w:val="26"/>
        </w:rPr>
        <w:t>ии ау</w:t>
      </w:r>
      <w:proofErr w:type="gramEnd"/>
      <w:r w:rsidRPr="00A044DB">
        <w:rPr>
          <w:rFonts w:ascii="Century Gothic" w:hAnsi="Century Gothic"/>
          <w:sz w:val="26"/>
          <w:szCs w:val="26"/>
        </w:rPr>
        <w:t xml:space="preserve">кциона. </w:t>
      </w:r>
    </w:p>
    <w:p w:rsidR="00041FAD" w:rsidRPr="00A044DB" w:rsidRDefault="00041FAD" w:rsidP="00A044DB">
      <w:pPr>
        <w:tabs>
          <w:tab w:val="left" w:pos="720"/>
        </w:tabs>
        <w:autoSpaceDE w:val="0"/>
        <w:autoSpaceDN w:val="0"/>
        <w:adjustRightInd w:val="0"/>
        <w:spacing w:after="0" w:line="365" w:lineRule="exact"/>
        <w:ind w:left="567"/>
        <w:jc w:val="both"/>
        <w:rPr>
          <w:rFonts w:ascii="Century Gothic" w:hAnsi="Century Gothic"/>
          <w:sz w:val="26"/>
          <w:szCs w:val="26"/>
        </w:rPr>
      </w:pPr>
      <w:r w:rsidRPr="00A044DB">
        <w:rPr>
          <w:rFonts w:ascii="Century Gothic" w:hAnsi="Century Gothic"/>
          <w:sz w:val="26"/>
          <w:szCs w:val="26"/>
        </w:rPr>
        <w:t>7.12.  Порядок проведения аукциона.</w:t>
      </w:r>
    </w:p>
    <w:p w:rsidR="00041FAD" w:rsidRPr="005F1324" w:rsidRDefault="00041FAD" w:rsidP="00041FAD">
      <w:pPr>
        <w:tabs>
          <w:tab w:val="left" w:pos="1421"/>
        </w:tabs>
        <w:autoSpaceDE w:val="0"/>
        <w:autoSpaceDN w:val="0"/>
        <w:adjustRightInd w:val="0"/>
        <w:spacing w:after="0" w:line="365" w:lineRule="exact"/>
        <w:ind w:firstLine="57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7.12.1.</w:t>
      </w:r>
      <w:r w:rsidRPr="005F1324">
        <w:rPr>
          <w:rFonts w:ascii="Century Gothic" w:eastAsia="Times New Roman" w:hAnsi="Century Gothic" w:cs="Times New Roman"/>
          <w:sz w:val="26"/>
          <w:szCs w:val="26"/>
          <w:lang w:eastAsia="ru-RU"/>
        </w:rPr>
        <w:tab/>
        <w:t>В аукционе могут участвовать только участники закупок, признанные</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участниками аукциона. Аукцион проводится Комиссией в присутствии</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участников аукциона.</w:t>
      </w:r>
    </w:p>
    <w:p w:rsidR="00041FAD" w:rsidRPr="005F1324" w:rsidRDefault="00041FAD" w:rsidP="00A044DB">
      <w:pPr>
        <w:widowControl w:val="0"/>
        <w:numPr>
          <w:ilvl w:val="0"/>
          <w:numId w:val="35"/>
        </w:numPr>
        <w:tabs>
          <w:tab w:val="left" w:pos="1502"/>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Аукцион проводится путем снижения начальной (максимальной) цены договора, указанной в извещении о проведен</w:t>
      </w:r>
      <w:proofErr w:type="gramStart"/>
      <w:r w:rsidRPr="005F1324">
        <w:rPr>
          <w:rFonts w:ascii="Century Gothic" w:eastAsia="Times New Roman" w:hAnsi="Century Gothic" w:cs="Times New Roman"/>
          <w:sz w:val="26"/>
          <w:szCs w:val="26"/>
          <w:lang w:eastAsia="ru-RU"/>
        </w:rPr>
        <w:t>ии ау</w:t>
      </w:r>
      <w:proofErr w:type="gramEnd"/>
      <w:r w:rsidRPr="005F1324">
        <w:rPr>
          <w:rFonts w:ascii="Century Gothic" w:eastAsia="Times New Roman" w:hAnsi="Century Gothic" w:cs="Times New Roman"/>
          <w:sz w:val="26"/>
          <w:szCs w:val="26"/>
          <w:lang w:eastAsia="ru-RU"/>
        </w:rPr>
        <w:t>кциона, на "шаг аукциона". "Шаг аукциона" устанавливается в аукционной документации.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Комиссия вправе снизить "шаг аукциона" в соответствии с правилами, установленными аукционной документацией.</w:t>
      </w:r>
    </w:p>
    <w:p w:rsidR="00041FAD" w:rsidRPr="005F1324" w:rsidRDefault="00041FAD" w:rsidP="00A044DB">
      <w:pPr>
        <w:widowControl w:val="0"/>
        <w:numPr>
          <w:ilvl w:val="0"/>
          <w:numId w:val="35"/>
        </w:numPr>
        <w:tabs>
          <w:tab w:val="left" w:pos="1502"/>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При проведен</w:t>
      </w:r>
      <w:proofErr w:type="gramStart"/>
      <w:r w:rsidRPr="005F1324">
        <w:rPr>
          <w:rFonts w:ascii="Century Gothic" w:eastAsia="Times New Roman" w:hAnsi="Century Gothic" w:cs="Times New Roman"/>
          <w:sz w:val="26"/>
          <w:szCs w:val="26"/>
          <w:lang w:eastAsia="ru-RU"/>
        </w:rPr>
        <w:t>ии ау</w:t>
      </w:r>
      <w:proofErr w:type="gramEnd"/>
      <w:r w:rsidRPr="005F1324">
        <w:rPr>
          <w:rFonts w:ascii="Century Gothic" w:eastAsia="Times New Roman" w:hAnsi="Century Gothic" w:cs="Times New Roman"/>
          <w:sz w:val="26"/>
          <w:szCs w:val="26"/>
          <w:lang w:eastAsia="ru-RU"/>
        </w:rPr>
        <w:t>кциона Комиссия ведет протокол аукциона, в котором указываются сведения о месте, дате и времени проведения аукциона, об участниках аукциона, о начальной цене договора, предложениях о цене договора, наименовании и месте нахождения победителя аукциона.</w:t>
      </w:r>
    </w:p>
    <w:p w:rsidR="00041FAD" w:rsidRPr="005F1324" w:rsidRDefault="00041FAD" w:rsidP="00041FAD">
      <w:pPr>
        <w:autoSpaceDE w:val="0"/>
        <w:autoSpaceDN w:val="0"/>
        <w:adjustRightInd w:val="0"/>
        <w:spacing w:before="67" w:after="0" w:line="365" w:lineRule="exact"/>
        <w:ind w:firstLine="562"/>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Протокол подписывается всеми присутствующими членами Комиссии в день проведения аукциона. Протоколы Комиссии, в том числе протокол аукциона, размещаются на официальном сайте не позднее чем через три дня со дня их подписания.</w:t>
      </w:r>
    </w:p>
    <w:p w:rsidR="00041FAD" w:rsidRPr="005F1324" w:rsidRDefault="00041FAD" w:rsidP="00041FAD">
      <w:pPr>
        <w:autoSpaceDE w:val="0"/>
        <w:autoSpaceDN w:val="0"/>
        <w:adjustRightInd w:val="0"/>
        <w:spacing w:after="0" w:line="365" w:lineRule="exact"/>
        <w:ind w:firstLine="56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Общество заключает с победителем аукциона договор,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041FAD" w:rsidRPr="005F1324" w:rsidRDefault="00041FAD" w:rsidP="00041FAD">
      <w:pPr>
        <w:autoSpaceDE w:val="0"/>
        <w:autoSpaceDN w:val="0"/>
        <w:adjustRightInd w:val="0"/>
        <w:spacing w:after="0" w:line="365" w:lineRule="exact"/>
        <w:ind w:left="595"/>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7.12.4. Аукцион признается несостоявшимся, если:</w:t>
      </w:r>
    </w:p>
    <w:p w:rsidR="00A044DB" w:rsidRDefault="00041FAD" w:rsidP="00A044DB">
      <w:pPr>
        <w:autoSpaceDE w:val="0"/>
        <w:autoSpaceDN w:val="0"/>
        <w:adjustRightInd w:val="0"/>
        <w:spacing w:after="0" w:line="365" w:lineRule="exact"/>
        <w:ind w:firstLine="57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в аукционе участвовал один участник. В этом случае Общество заключает договор с единственным участником аукциона. Договор заключается на условиях в сроки, предусмотренные аукционной документацией по начальной (максимальной) цене договора, указанной в извещении о проведен</w:t>
      </w:r>
      <w:proofErr w:type="gramStart"/>
      <w:r w:rsidRPr="005F1324">
        <w:rPr>
          <w:rFonts w:ascii="Century Gothic" w:eastAsia="Times New Roman" w:hAnsi="Century Gothic" w:cs="Times New Roman"/>
          <w:sz w:val="26"/>
          <w:szCs w:val="26"/>
          <w:lang w:eastAsia="ru-RU"/>
        </w:rPr>
        <w:t>ии ау</w:t>
      </w:r>
      <w:proofErr w:type="gramEnd"/>
      <w:r w:rsidRPr="005F1324">
        <w:rPr>
          <w:rFonts w:ascii="Century Gothic" w:eastAsia="Times New Roman" w:hAnsi="Century Gothic" w:cs="Times New Roman"/>
          <w:sz w:val="26"/>
          <w:szCs w:val="26"/>
          <w:lang w:eastAsia="ru-RU"/>
        </w:rPr>
        <w:t>кциона;</w:t>
      </w:r>
    </w:p>
    <w:p w:rsidR="00A044DB" w:rsidRDefault="00A044DB" w:rsidP="00A044DB">
      <w:pPr>
        <w:autoSpaceDE w:val="0"/>
        <w:autoSpaceDN w:val="0"/>
        <w:adjustRightInd w:val="0"/>
        <w:spacing w:after="0" w:line="365" w:lineRule="exact"/>
        <w:ind w:firstLine="576"/>
        <w:jc w:val="both"/>
        <w:rPr>
          <w:rFonts w:ascii="Century Gothic" w:eastAsia="Times New Roman" w:hAnsi="Century Gothic" w:cs="Times New Roman"/>
          <w:sz w:val="26"/>
          <w:szCs w:val="26"/>
          <w:lang w:eastAsia="ru-RU"/>
        </w:rPr>
      </w:pPr>
      <w:r>
        <w:rPr>
          <w:rFonts w:ascii="Century Gothic" w:eastAsia="Times New Roman" w:hAnsi="Century Gothic" w:cs="Times New Roman"/>
          <w:sz w:val="26"/>
          <w:szCs w:val="26"/>
          <w:lang w:eastAsia="ru-RU"/>
        </w:rPr>
        <w:t xml:space="preserve">- </w:t>
      </w:r>
      <w:r w:rsidR="00041FAD" w:rsidRPr="005F1324">
        <w:rPr>
          <w:rFonts w:ascii="Century Gothic" w:eastAsia="Times New Roman" w:hAnsi="Century Gothic" w:cs="Times New Roman"/>
          <w:sz w:val="26"/>
          <w:szCs w:val="26"/>
          <w:lang w:eastAsia="ru-RU"/>
        </w:rPr>
        <w:t>для участия в аукционе не явился ни один участник закупки;</w:t>
      </w:r>
    </w:p>
    <w:p w:rsidR="00A044DB" w:rsidRDefault="00A044DB" w:rsidP="00A044DB">
      <w:pPr>
        <w:autoSpaceDE w:val="0"/>
        <w:autoSpaceDN w:val="0"/>
        <w:adjustRightInd w:val="0"/>
        <w:spacing w:after="0" w:line="365" w:lineRule="exact"/>
        <w:ind w:firstLine="576"/>
        <w:jc w:val="both"/>
        <w:rPr>
          <w:rFonts w:ascii="Century Gothic" w:eastAsia="Times New Roman" w:hAnsi="Century Gothic" w:cs="Times New Roman"/>
          <w:sz w:val="26"/>
          <w:szCs w:val="26"/>
          <w:lang w:eastAsia="ru-RU"/>
        </w:rPr>
      </w:pPr>
      <w:r>
        <w:rPr>
          <w:rFonts w:ascii="Century Gothic" w:eastAsia="Times New Roman" w:hAnsi="Century Gothic" w:cs="Times New Roman"/>
          <w:sz w:val="26"/>
          <w:szCs w:val="26"/>
          <w:lang w:eastAsia="ru-RU"/>
        </w:rPr>
        <w:t>В</w:t>
      </w:r>
      <w:r w:rsidR="00041FAD" w:rsidRPr="005F1324">
        <w:rPr>
          <w:rFonts w:ascii="Century Gothic" w:eastAsia="Times New Roman" w:hAnsi="Century Gothic" w:cs="Times New Roman"/>
          <w:sz w:val="26"/>
          <w:szCs w:val="26"/>
          <w:lang w:eastAsia="ru-RU"/>
        </w:rPr>
        <w:t xml:space="preserve"> связи с отсутствием предложений о цене договора, предусматривающих более низкую цену договора, чем начальная цена договора, "шаг аукциона" снижен в соответствии с пунктом </w:t>
      </w:r>
    </w:p>
    <w:p w:rsidR="00041FAD" w:rsidRPr="005F1324" w:rsidRDefault="00041FAD" w:rsidP="00A044DB">
      <w:pPr>
        <w:autoSpaceDE w:val="0"/>
        <w:autoSpaceDN w:val="0"/>
        <w:adjustRightInd w:val="0"/>
        <w:spacing w:after="0" w:line="365" w:lineRule="exact"/>
        <w:ind w:firstLine="57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7.12.2. настоящего Положения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 В этом случае Общество вправе осуществить закупку товаров, работ, услуг, являвшихся предметом аукциона у единственного поставщика (подрядчика, исполнителя).</w:t>
      </w:r>
    </w:p>
    <w:p w:rsidR="00E06A8A" w:rsidRPr="005F1324" w:rsidRDefault="00E06A8A" w:rsidP="00041FAD">
      <w:pPr>
        <w:pStyle w:val="Style13"/>
        <w:widowControl/>
        <w:tabs>
          <w:tab w:val="left" w:pos="1440"/>
        </w:tabs>
        <w:spacing w:before="5"/>
        <w:ind w:firstLine="0"/>
        <w:rPr>
          <w:rStyle w:val="FontStyle24"/>
          <w:rFonts w:ascii="Century Gothic" w:hAnsi="Century Gothic"/>
        </w:rPr>
      </w:pPr>
    </w:p>
    <w:p w:rsidR="00214593" w:rsidRPr="005F1324" w:rsidRDefault="00214593" w:rsidP="00A044DB">
      <w:pPr>
        <w:autoSpaceDE w:val="0"/>
        <w:autoSpaceDN w:val="0"/>
        <w:adjustRightInd w:val="0"/>
        <w:spacing w:before="120" w:after="0" w:line="240" w:lineRule="auto"/>
        <w:jc w:val="center"/>
        <w:rPr>
          <w:rFonts w:ascii="Century Gothic" w:eastAsia="Times New Roman" w:hAnsi="Century Gothic" w:cs="Times New Roman"/>
          <w:b/>
          <w:bCs/>
          <w:sz w:val="24"/>
          <w:szCs w:val="24"/>
          <w:lang w:eastAsia="ru-RU"/>
        </w:rPr>
      </w:pPr>
      <w:r w:rsidRPr="005F1324">
        <w:rPr>
          <w:rFonts w:ascii="Century Gothic" w:eastAsia="Times New Roman" w:hAnsi="Century Gothic" w:cs="Times New Roman"/>
          <w:b/>
          <w:bCs/>
          <w:sz w:val="24"/>
          <w:szCs w:val="24"/>
          <w:lang w:eastAsia="ru-RU"/>
        </w:rPr>
        <w:t>8.   Запрос предложений</w:t>
      </w:r>
    </w:p>
    <w:p w:rsidR="00214593" w:rsidRPr="005F1324" w:rsidRDefault="00214593" w:rsidP="00A044DB">
      <w:pPr>
        <w:widowControl w:val="0"/>
        <w:numPr>
          <w:ilvl w:val="0"/>
          <w:numId w:val="36"/>
        </w:numPr>
        <w:tabs>
          <w:tab w:val="left" w:pos="1445"/>
        </w:tabs>
        <w:autoSpaceDE w:val="0"/>
        <w:autoSpaceDN w:val="0"/>
        <w:adjustRightInd w:val="0"/>
        <w:spacing w:before="120"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Под запросом предложений понимается способ осуществления закупок без проведения торгов и в сокращенные сроки, при котором информация о потребностях Общества в товарах, работах, услугах доводится до неограниченного круга поставщиков (подрядчиков, исполнителей) путем размещения на официальном сайте извещения о проведении запроса предложений, документации по запросу предложений и проекта договора.</w:t>
      </w:r>
    </w:p>
    <w:p w:rsidR="00214593" w:rsidRPr="005F1324" w:rsidRDefault="00214593" w:rsidP="00A044DB">
      <w:pPr>
        <w:widowControl w:val="0"/>
        <w:numPr>
          <w:ilvl w:val="0"/>
          <w:numId w:val="36"/>
        </w:numPr>
        <w:tabs>
          <w:tab w:val="left" w:pos="1445"/>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xml:space="preserve">При осуществлении закупки путем запроса предложений </w:t>
      </w:r>
      <w:r w:rsidR="00A044DB">
        <w:rPr>
          <w:rFonts w:ascii="Century Gothic" w:eastAsia="Times New Roman" w:hAnsi="Century Gothic" w:cs="Times New Roman"/>
          <w:sz w:val="26"/>
          <w:szCs w:val="26"/>
          <w:lang w:eastAsia="ru-RU"/>
        </w:rPr>
        <w:t>К</w:t>
      </w:r>
      <w:r w:rsidRPr="005F1324">
        <w:rPr>
          <w:rFonts w:ascii="Century Gothic" w:eastAsia="Times New Roman" w:hAnsi="Century Gothic" w:cs="Times New Roman"/>
          <w:sz w:val="26"/>
          <w:szCs w:val="26"/>
          <w:lang w:eastAsia="ru-RU"/>
        </w:rPr>
        <w:t xml:space="preserve">омиссия вправе объявить процедуру проведения закупки </w:t>
      </w:r>
      <w:r w:rsidR="00A044DB">
        <w:rPr>
          <w:rFonts w:ascii="Century Gothic" w:eastAsia="Times New Roman" w:hAnsi="Century Gothic" w:cs="Times New Roman"/>
          <w:sz w:val="26"/>
          <w:szCs w:val="26"/>
          <w:lang w:eastAsia="ru-RU"/>
        </w:rPr>
        <w:t>н</w:t>
      </w:r>
      <w:r w:rsidRPr="005F1324">
        <w:rPr>
          <w:rFonts w:ascii="Century Gothic" w:eastAsia="Times New Roman" w:hAnsi="Century Gothic" w:cs="Times New Roman"/>
          <w:sz w:val="26"/>
          <w:szCs w:val="26"/>
          <w:lang w:eastAsia="ru-RU"/>
        </w:rPr>
        <w:t>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предложений.</w:t>
      </w:r>
    </w:p>
    <w:p w:rsidR="00214593" w:rsidRPr="005F1324" w:rsidRDefault="00214593" w:rsidP="00A044DB">
      <w:pPr>
        <w:autoSpaceDE w:val="0"/>
        <w:autoSpaceDN w:val="0"/>
        <w:adjustRightInd w:val="0"/>
        <w:spacing w:before="10"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8.3.</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Размещение    извещений    о    проведении    запроса</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 xml:space="preserve">предложений, документации и проекта договора на официальном </w:t>
      </w:r>
      <w:proofErr w:type="spellStart"/>
      <w:r w:rsidRPr="005F1324">
        <w:rPr>
          <w:rFonts w:ascii="Century Gothic" w:eastAsia="Times New Roman" w:hAnsi="Century Gothic" w:cs="Times New Roman"/>
          <w:sz w:val="26"/>
          <w:szCs w:val="26"/>
          <w:lang w:eastAsia="ru-RU"/>
        </w:rPr>
        <w:t>айте</w:t>
      </w:r>
      <w:proofErr w:type="spellEnd"/>
      <w:r w:rsidRPr="005F1324">
        <w:rPr>
          <w:rFonts w:ascii="Century Gothic" w:eastAsia="Times New Roman" w:hAnsi="Century Gothic" w:cs="Times New Roman"/>
          <w:sz w:val="26"/>
          <w:szCs w:val="26"/>
          <w:lang w:eastAsia="ru-RU"/>
        </w:rPr>
        <w:t xml:space="preserve"> осуществляется Комиссией не менее</w:t>
      </w:r>
      <w:proofErr w:type="gramStart"/>
      <w:r w:rsidRPr="005F1324">
        <w:rPr>
          <w:rFonts w:ascii="Century Gothic" w:eastAsia="Times New Roman" w:hAnsi="Century Gothic" w:cs="Times New Roman"/>
          <w:sz w:val="26"/>
          <w:szCs w:val="26"/>
          <w:lang w:eastAsia="ru-RU"/>
        </w:rPr>
        <w:t>,</w:t>
      </w:r>
      <w:proofErr w:type="gramEnd"/>
      <w:r w:rsidRPr="005F1324">
        <w:rPr>
          <w:rFonts w:ascii="Century Gothic" w:eastAsia="Times New Roman" w:hAnsi="Century Gothic" w:cs="Times New Roman"/>
          <w:sz w:val="26"/>
          <w:szCs w:val="26"/>
          <w:lang w:eastAsia="ru-RU"/>
        </w:rPr>
        <w:t xml:space="preserve"> чем за пять дней до срока окончания подачи заявок на участие в процедуре запроса предложений.</w:t>
      </w:r>
    </w:p>
    <w:p w:rsidR="00214593" w:rsidRPr="005F1324" w:rsidRDefault="00214593" w:rsidP="00A044DB">
      <w:pPr>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xml:space="preserve">8.4. В тексте извещения указывается, что оно не является извещением о проведении конкурса, не дает никаких прав участникам и не влечет возникновения никаких обязанностей у Общества, </w:t>
      </w:r>
      <w:proofErr w:type="gramStart"/>
      <w:r w:rsidRPr="005F1324">
        <w:rPr>
          <w:rFonts w:ascii="Century Gothic" w:eastAsia="Times New Roman" w:hAnsi="Century Gothic" w:cs="Times New Roman"/>
          <w:sz w:val="26"/>
          <w:szCs w:val="26"/>
          <w:lang w:eastAsia="ru-RU"/>
        </w:rPr>
        <w:t>кроме</w:t>
      </w:r>
      <w:proofErr w:type="gramEnd"/>
      <w:r w:rsidRPr="005F1324">
        <w:rPr>
          <w:rFonts w:ascii="Century Gothic" w:eastAsia="Times New Roman" w:hAnsi="Century Gothic" w:cs="Times New Roman"/>
          <w:sz w:val="26"/>
          <w:szCs w:val="26"/>
          <w:lang w:eastAsia="ru-RU"/>
        </w:rPr>
        <w:t xml:space="preserve"> непосредственно указанных в извещении.</w:t>
      </w:r>
    </w:p>
    <w:p w:rsidR="00B81C75" w:rsidRPr="005F1324" w:rsidRDefault="00B81C75" w:rsidP="00A044DB">
      <w:pPr>
        <w:tabs>
          <w:tab w:val="left" w:pos="1080"/>
        </w:tabs>
        <w:autoSpaceDE w:val="0"/>
        <w:autoSpaceDN w:val="0"/>
        <w:adjustRightInd w:val="0"/>
        <w:spacing w:after="0" w:line="365" w:lineRule="exact"/>
        <w:ind w:firstLine="57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8.5.</w:t>
      </w:r>
      <w:r w:rsidRPr="005F1324">
        <w:rPr>
          <w:rFonts w:ascii="Century Gothic" w:eastAsia="Times New Roman" w:hAnsi="Century Gothic" w:cs="Times New Roman"/>
          <w:sz w:val="26"/>
          <w:szCs w:val="26"/>
          <w:lang w:eastAsia="ru-RU"/>
        </w:rPr>
        <w:tab/>
        <w:t>Текст извещения о проведении запроса предложений должен содержать</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сведения, аналогичные указанным в п. 6.4. настоящего Положения, с учетом</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особенностей, установленных настоящей статьей Положения.</w:t>
      </w:r>
    </w:p>
    <w:p w:rsidR="00B81C75" w:rsidRPr="005F1324" w:rsidRDefault="00B81C75" w:rsidP="00A044DB">
      <w:pPr>
        <w:widowControl w:val="0"/>
        <w:numPr>
          <w:ilvl w:val="0"/>
          <w:numId w:val="37"/>
        </w:numPr>
        <w:tabs>
          <w:tab w:val="left" w:pos="1445"/>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Документация о проводимой закупке должна содержать сведения, аналогичные указанным в п. 6.5. настоящего Положения с учетом особенностей, установленных настоящей статьей Положения.</w:t>
      </w:r>
    </w:p>
    <w:p w:rsidR="00B81C75" w:rsidRPr="005F1324" w:rsidRDefault="00B81C75" w:rsidP="00A044DB">
      <w:pPr>
        <w:widowControl w:val="0"/>
        <w:numPr>
          <w:ilvl w:val="0"/>
          <w:numId w:val="37"/>
        </w:numPr>
        <w:tabs>
          <w:tab w:val="left" w:pos="1445"/>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xml:space="preserve">Документация о проводимой закупке не должна предусматривать предоставление участниками закупки документов в объеме, превышающем </w:t>
      </w:r>
      <w:proofErr w:type="gramStart"/>
      <w:r w:rsidRPr="005F1324">
        <w:rPr>
          <w:rFonts w:ascii="Century Gothic" w:eastAsia="Times New Roman" w:hAnsi="Century Gothic" w:cs="Times New Roman"/>
          <w:sz w:val="26"/>
          <w:szCs w:val="26"/>
          <w:lang w:eastAsia="ru-RU"/>
        </w:rPr>
        <w:t>установленный</w:t>
      </w:r>
      <w:proofErr w:type="gramEnd"/>
      <w:r w:rsidRPr="005F1324">
        <w:rPr>
          <w:rFonts w:ascii="Century Gothic" w:eastAsia="Times New Roman" w:hAnsi="Century Gothic" w:cs="Times New Roman"/>
          <w:sz w:val="26"/>
          <w:szCs w:val="26"/>
          <w:lang w:eastAsia="ru-RU"/>
        </w:rPr>
        <w:t xml:space="preserve"> в п</w:t>
      </w:r>
      <w:r w:rsidR="00A044DB">
        <w:rPr>
          <w:rFonts w:ascii="Century Gothic" w:eastAsia="Times New Roman" w:hAnsi="Century Gothic" w:cs="Times New Roman"/>
          <w:sz w:val="26"/>
          <w:szCs w:val="26"/>
          <w:lang w:eastAsia="ru-RU"/>
        </w:rPr>
        <w:t>.</w:t>
      </w:r>
      <w:r w:rsidRPr="005F1324">
        <w:rPr>
          <w:rFonts w:ascii="Century Gothic" w:eastAsia="Times New Roman" w:hAnsi="Century Gothic" w:cs="Times New Roman"/>
          <w:sz w:val="26"/>
          <w:szCs w:val="26"/>
          <w:lang w:eastAsia="ru-RU"/>
        </w:rPr>
        <w:t>п. 6.9.3. настоящего Положения.</w:t>
      </w:r>
    </w:p>
    <w:p w:rsidR="00B81C75" w:rsidRPr="005F1324" w:rsidRDefault="00B81C75" w:rsidP="00B81C75">
      <w:pPr>
        <w:tabs>
          <w:tab w:val="left" w:pos="1440"/>
        </w:tabs>
        <w:autoSpaceDE w:val="0"/>
        <w:autoSpaceDN w:val="0"/>
        <w:adjustRightInd w:val="0"/>
        <w:spacing w:after="0" w:line="365" w:lineRule="exact"/>
        <w:ind w:firstLine="58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8.6.</w:t>
      </w:r>
      <w:r w:rsidRPr="005F1324">
        <w:rPr>
          <w:rFonts w:ascii="Century Gothic" w:eastAsia="Times New Roman" w:hAnsi="Century Gothic" w:cs="Times New Roman"/>
          <w:sz w:val="26"/>
          <w:szCs w:val="26"/>
          <w:lang w:eastAsia="ru-RU"/>
        </w:rPr>
        <w:tab/>
        <w:t>Любой участник закупок вправе подать только одно предложение,</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внесение изменений в которое не допускается. Предложение подается участником</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закупок в письменной форме в срок, указанный в извещении о проведении</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запроса предложений.</w:t>
      </w:r>
    </w:p>
    <w:p w:rsidR="00B81C75" w:rsidRPr="005F1324" w:rsidRDefault="00B81C75" w:rsidP="00B81C75">
      <w:pPr>
        <w:autoSpaceDE w:val="0"/>
        <w:autoSpaceDN w:val="0"/>
        <w:adjustRightInd w:val="0"/>
        <w:spacing w:after="0" w:line="365" w:lineRule="exact"/>
        <w:ind w:firstLine="56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Предложения, поданные после окончания срока подачи предложений, указанного в извещении о проведении запроса предложений, не рассматриваются.</w:t>
      </w:r>
    </w:p>
    <w:p w:rsidR="00B81C75" w:rsidRPr="005F1324" w:rsidRDefault="00B81C75" w:rsidP="00B81C75">
      <w:pPr>
        <w:tabs>
          <w:tab w:val="left" w:pos="1440"/>
        </w:tabs>
        <w:autoSpaceDE w:val="0"/>
        <w:autoSpaceDN w:val="0"/>
        <w:adjustRightInd w:val="0"/>
        <w:spacing w:after="0" w:line="365" w:lineRule="exact"/>
        <w:ind w:firstLine="58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8.7.</w:t>
      </w:r>
      <w:r w:rsidRPr="005F1324">
        <w:rPr>
          <w:rFonts w:ascii="Century Gothic" w:eastAsia="Times New Roman" w:hAnsi="Century Gothic" w:cs="Times New Roman"/>
          <w:sz w:val="26"/>
          <w:szCs w:val="26"/>
          <w:lang w:eastAsia="ru-RU"/>
        </w:rPr>
        <w:tab/>
        <w:t>В случае если после дня окончания срока подачи предложений</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подано только одно предложение, и это предложение соответствует всем</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требованиям, предусмотренным извещением и документацией о проведении</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запроса предложений, Общество вправе заключить договор с таким участником</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закупок, либо Комиссия вправе продлить срок подачи предложений. Сведения о</w:t>
      </w:r>
      <w:r w:rsidRPr="005F1324">
        <w:rPr>
          <w:rFonts w:ascii="Century Gothic" w:eastAsia="Times New Roman" w:hAnsi="Century Gothic" w:cs="Times New Roman"/>
          <w:sz w:val="26"/>
          <w:szCs w:val="26"/>
          <w:lang w:eastAsia="ru-RU"/>
        </w:rPr>
        <w:br/>
        <w:t>продлении срока подачи предложений размещаются на официальном сайте.</w:t>
      </w:r>
    </w:p>
    <w:p w:rsidR="00B81C75" w:rsidRPr="005F1324" w:rsidRDefault="00B81C75" w:rsidP="00B81C75">
      <w:pPr>
        <w:autoSpaceDE w:val="0"/>
        <w:autoSpaceDN w:val="0"/>
        <w:adjustRightInd w:val="0"/>
        <w:spacing w:after="0" w:line="365" w:lineRule="exact"/>
        <w:ind w:firstLine="57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В случае если после продления срока подачи предложений не поданы дополнительные предложения, Общество вправе заключить договор с участником закупок, подавшим единственное предложение.</w:t>
      </w:r>
    </w:p>
    <w:p w:rsidR="00B81C75" w:rsidRPr="005F1324" w:rsidRDefault="00B81C75" w:rsidP="00B81C75">
      <w:pPr>
        <w:autoSpaceDE w:val="0"/>
        <w:autoSpaceDN w:val="0"/>
        <w:adjustRightInd w:val="0"/>
        <w:spacing w:after="0" w:line="365" w:lineRule="exact"/>
        <w:ind w:firstLine="562"/>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В случае если по окончании срока подачи предложений не подано ни одного предложения, Общество вправе осуществить закупку товаров, работ, услуг, являвшихся предметом закупки у единственного поставщика (подрядчика, исполнителя).</w:t>
      </w:r>
    </w:p>
    <w:p w:rsidR="00B81C75" w:rsidRPr="005F1324" w:rsidRDefault="00B81C75" w:rsidP="00B81C75">
      <w:pPr>
        <w:tabs>
          <w:tab w:val="left" w:pos="1114"/>
        </w:tabs>
        <w:autoSpaceDE w:val="0"/>
        <w:autoSpaceDN w:val="0"/>
        <w:adjustRightInd w:val="0"/>
        <w:spacing w:before="67" w:after="0" w:line="365" w:lineRule="exact"/>
        <w:ind w:firstLine="58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8.8.</w:t>
      </w:r>
      <w:r w:rsidRPr="005F1324">
        <w:rPr>
          <w:rFonts w:ascii="Century Gothic" w:eastAsia="Times New Roman" w:hAnsi="Century Gothic" w:cs="Times New Roman"/>
          <w:sz w:val="26"/>
          <w:szCs w:val="26"/>
          <w:lang w:eastAsia="ru-RU"/>
        </w:rPr>
        <w:tab/>
        <w:t>В день окончания срока подачи предложений Комиссия вскрывает</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конверты с предложениями.</w:t>
      </w:r>
    </w:p>
    <w:p w:rsidR="00B81C75" w:rsidRPr="005F1324" w:rsidRDefault="00B81C75" w:rsidP="00A044DB">
      <w:pPr>
        <w:widowControl w:val="0"/>
        <w:numPr>
          <w:ilvl w:val="0"/>
          <w:numId w:val="38"/>
        </w:numPr>
        <w:tabs>
          <w:tab w:val="left" w:pos="1445"/>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Срок для рассмотрения поступивших предложений на их соответствие требованиям, установленным в извещении и документации о проведении запроса предложений, оценки и сопоставления предложений не может превышать десять дней со дня вскрытия конвертов с предложениями.</w:t>
      </w:r>
    </w:p>
    <w:p w:rsidR="00B81C75" w:rsidRPr="005F1324" w:rsidRDefault="00B81C75" w:rsidP="00A044DB">
      <w:pPr>
        <w:widowControl w:val="0"/>
        <w:numPr>
          <w:ilvl w:val="0"/>
          <w:numId w:val="38"/>
        </w:numPr>
        <w:tabs>
          <w:tab w:val="left" w:pos="1445"/>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По решению Комиссии к рассмотрению, оценке и сопоставлению предложений может быть привлечено структурное подразделение Общества, в чьих интересах осуществляется закупка.</w:t>
      </w:r>
    </w:p>
    <w:p w:rsidR="00B81C75" w:rsidRPr="005F1324" w:rsidRDefault="00B81C75" w:rsidP="00A044DB">
      <w:pPr>
        <w:widowControl w:val="0"/>
        <w:numPr>
          <w:ilvl w:val="0"/>
          <w:numId w:val="38"/>
        </w:numPr>
        <w:tabs>
          <w:tab w:val="left" w:pos="1445"/>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Комиссия отклоняет предложения, если они не соответствуют требованиям, установленным в извещении и документации о проведении запроса предложений.</w:t>
      </w:r>
    </w:p>
    <w:p w:rsidR="00B81C75" w:rsidRPr="005F1324" w:rsidRDefault="00B81C75" w:rsidP="00A044DB">
      <w:pPr>
        <w:widowControl w:val="0"/>
        <w:numPr>
          <w:ilvl w:val="0"/>
          <w:numId w:val="38"/>
        </w:numPr>
        <w:tabs>
          <w:tab w:val="left" w:pos="1445"/>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В случае если по результатам рассмотрения предложений Комиссией было принято решение об отклонении предложений всех участников закупок, представивших предложения, Общество вправе осуществить закупку товаров, работ, услуг, являвшихся предметом закупки у единственного поставщика (подрядчика, исполнителя).</w:t>
      </w:r>
    </w:p>
    <w:p w:rsidR="00B81C75" w:rsidRPr="005F1324" w:rsidRDefault="00B81C75" w:rsidP="00B81C75">
      <w:pPr>
        <w:autoSpaceDE w:val="0"/>
        <w:autoSpaceDN w:val="0"/>
        <w:adjustRightInd w:val="0"/>
        <w:spacing w:after="0" w:line="365" w:lineRule="exact"/>
        <w:ind w:firstLine="562"/>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В случае</w:t>
      </w:r>
      <w:proofErr w:type="gramStart"/>
      <w:r w:rsidRPr="005F1324">
        <w:rPr>
          <w:rFonts w:ascii="Century Gothic" w:eastAsia="Times New Roman" w:hAnsi="Century Gothic" w:cs="Times New Roman"/>
          <w:sz w:val="26"/>
          <w:szCs w:val="26"/>
          <w:lang w:eastAsia="ru-RU"/>
        </w:rPr>
        <w:t>,</w:t>
      </w:r>
      <w:proofErr w:type="gramEnd"/>
      <w:r w:rsidRPr="005F1324">
        <w:rPr>
          <w:rFonts w:ascii="Century Gothic" w:eastAsia="Times New Roman" w:hAnsi="Century Gothic" w:cs="Times New Roman"/>
          <w:sz w:val="26"/>
          <w:szCs w:val="26"/>
          <w:lang w:eastAsia="ru-RU"/>
        </w:rPr>
        <w:t xml:space="preserve"> если по результатам рассмотрения предложений Комиссия не отклонила только одну заявку на участие в запросе предложений, Общество вправе заключить договор с участником закупок, подавшим такую заявку.</w:t>
      </w:r>
    </w:p>
    <w:p w:rsidR="00B81C75" w:rsidRPr="005F1324" w:rsidRDefault="00B81C75" w:rsidP="00B81C75">
      <w:pPr>
        <w:tabs>
          <w:tab w:val="left" w:pos="1114"/>
        </w:tabs>
        <w:autoSpaceDE w:val="0"/>
        <w:autoSpaceDN w:val="0"/>
        <w:adjustRightInd w:val="0"/>
        <w:spacing w:after="0" w:line="365" w:lineRule="exact"/>
        <w:ind w:firstLine="58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8.9.</w:t>
      </w:r>
      <w:r w:rsidRPr="005F1324">
        <w:rPr>
          <w:rFonts w:ascii="Century Gothic" w:eastAsia="Times New Roman" w:hAnsi="Century Gothic" w:cs="Times New Roman"/>
          <w:sz w:val="26"/>
          <w:szCs w:val="26"/>
          <w:lang w:eastAsia="ru-RU"/>
        </w:rPr>
        <w:tab/>
        <w:t>Победителем в проведении запроса предложений признается участник</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закупок, подавший заявку, которая отвечает всем требованиям извещения и</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документации о проведении запроса предложений, и предложение которого</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наиболее полно удовлетворяет потребностям Общества, определенным в</w:t>
      </w:r>
      <w:r w:rsidRPr="005F1324">
        <w:rPr>
          <w:rFonts w:ascii="Century Gothic" w:eastAsia="Times New Roman" w:hAnsi="Century Gothic" w:cs="Times New Roman"/>
          <w:sz w:val="26"/>
          <w:szCs w:val="26"/>
          <w:lang w:eastAsia="ru-RU"/>
        </w:rPr>
        <w:br/>
        <w:t>соответствии с критериями, указанными в документации о проведении запроса</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предложений.</w:t>
      </w:r>
    </w:p>
    <w:p w:rsidR="00B81C75" w:rsidRPr="005F1324" w:rsidRDefault="00B81C75" w:rsidP="00B81C75">
      <w:pPr>
        <w:autoSpaceDE w:val="0"/>
        <w:autoSpaceDN w:val="0"/>
        <w:adjustRightInd w:val="0"/>
        <w:spacing w:after="0" w:line="365" w:lineRule="exact"/>
        <w:ind w:firstLine="562"/>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В случае если в нескольких предложениях содержатся одинаковые условия исполнения договора, победителем в проведении запроса предложений признается участник закупок, предложение которого поступило ранее предложений других участников закупок.</w:t>
      </w:r>
    </w:p>
    <w:p w:rsidR="00B81C75" w:rsidRPr="005F1324" w:rsidRDefault="00B81C75" w:rsidP="00B81C75">
      <w:pPr>
        <w:tabs>
          <w:tab w:val="left" w:pos="1464"/>
        </w:tabs>
        <w:autoSpaceDE w:val="0"/>
        <w:autoSpaceDN w:val="0"/>
        <w:adjustRightInd w:val="0"/>
        <w:spacing w:after="0" w:line="365" w:lineRule="exact"/>
        <w:ind w:firstLine="58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8.10.</w:t>
      </w:r>
      <w:r w:rsidRPr="005F1324">
        <w:rPr>
          <w:rFonts w:ascii="Century Gothic" w:eastAsia="Times New Roman" w:hAnsi="Century Gothic" w:cs="Times New Roman"/>
          <w:sz w:val="26"/>
          <w:szCs w:val="26"/>
          <w:lang w:eastAsia="ru-RU"/>
        </w:rPr>
        <w:tab/>
        <w:t>Результаты работы Комиссии по рассмотрению, оценке и</w:t>
      </w:r>
      <w:r w:rsidRPr="005F1324">
        <w:rPr>
          <w:rFonts w:ascii="Century Gothic" w:eastAsia="Times New Roman" w:hAnsi="Century Gothic" w:cs="Times New Roman"/>
          <w:sz w:val="26"/>
          <w:szCs w:val="26"/>
          <w:lang w:eastAsia="ru-RU"/>
        </w:rPr>
        <w:br/>
        <w:t>сопоставлению предложений оформляются протоколом. Протоколы Комиссии</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подписываются всеми присутствующими на заседании членами Комиссии и</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размещаются на официальном сайте не позднее чем через три дня со дня их</w:t>
      </w:r>
      <w:r w:rsidR="00A044DB">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подписания.</w:t>
      </w:r>
    </w:p>
    <w:p w:rsidR="00B81C75" w:rsidRPr="005F1324" w:rsidRDefault="00B81C75" w:rsidP="00395C66">
      <w:pPr>
        <w:pStyle w:val="Style1"/>
        <w:widowControl/>
        <w:spacing w:before="67" w:line="370" w:lineRule="exact"/>
        <w:ind w:firstLine="567"/>
        <w:jc w:val="both"/>
        <w:rPr>
          <w:rFonts w:ascii="Century Gothic" w:hAnsi="Century Gothic"/>
          <w:sz w:val="26"/>
          <w:szCs w:val="26"/>
        </w:rPr>
      </w:pPr>
      <w:r w:rsidRPr="005F1324">
        <w:rPr>
          <w:rFonts w:ascii="Century Gothic" w:hAnsi="Century Gothic"/>
          <w:sz w:val="26"/>
          <w:szCs w:val="26"/>
        </w:rPr>
        <w:t>8.11.</w:t>
      </w:r>
      <w:r w:rsidRPr="005F1324">
        <w:rPr>
          <w:rFonts w:ascii="Century Gothic" w:hAnsi="Century Gothic"/>
          <w:sz w:val="26"/>
          <w:szCs w:val="26"/>
        </w:rPr>
        <w:tab/>
        <w:t>Договор составляется путем включения в форму, прилагаемую к</w:t>
      </w:r>
      <w:r w:rsidR="00395C66">
        <w:rPr>
          <w:rFonts w:ascii="Century Gothic" w:hAnsi="Century Gothic"/>
          <w:sz w:val="26"/>
          <w:szCs w:val="26"/>
        </w:rPr>
        <w:t xml:space="preserve"> </w:t>
      </w:r>
      <w:r w:rsidRPr="005F1324">
        <w:rPr>
          <w:rFonts w:ascii="Century Gothic" w:hAnsi="Century Gothic"/>
          <w:sz w:val="26"/>
          <w:szCs w:val="26"/>
        </w:rPr>
        <w:t>извещению и документации о запросе предложений, условий исполнения договора, предложенных победителем запроса предложений, либо участником закупок, подавшим единственную заявку, которая не была отклонена Комиссии.</w:t>
      </w:r>
    </w:p>
    <w:p w:rsidR="00B81C75" w:rsidRPr="005F1324" w:rsidRDefault="00B81C75" w:rsidP="00395C66">
      <w:pPr>
        <w:autoSpaceDE w:val="0"/>
        <w:autoSpaceDN w:val="0"/>
        <w:adjustRightInd w:val="0"/>
        <w:spacing w:after="0" w:line="370" w:lineRule="exact"/>
        <w:ind w:firstLine="566"/>
        <w:jc w:val="both"/>
        <w:rPr>
          <w:rFonts w:ascii="Century Gothic" w:eastAsia="Times New Roman" w:hAnsi="Century Gothic" w:cs="Times New Roman"/>
          <w:sz w:val="26"/>
          <w:szCs w:val="26"/>
          <w:lang w:eastAsia="ru-RU"/>
        </w:rPr>
      </w:pPr>
      <w:proofErr w:type="gramStart"/>
      <w:r w:rsidRPr="005F1324">
        <w:rPr>
          <w:rFonts w:ascii="Century Gothic" w:eastAsia="Times New Roman" w:hAnsi="Century Gothic" w:cs="Times New Roman"/>
          <w:sz w:val="26"/>
          <w:szCs w:val="26"/>
          <w:lang w:eastAsia="ru-RU"/>
        </w:rPr>
        <w:t xml:space="preserve">При заключении договора с единственным поставщиком (подрядчиком, исполнителем) в случаях, предусмотренных </w:t>
      </w:r>
      <w:proofErr w:type="spellStart"/>
      <w:r w:rsidRPr="005F1324">
        <w:rPr>
          <w:rFonts w:ascii="Century Gothic" w:eastAsia="Times New Roman" w:hAnsi="Century Gothic" w:cs="Times New Roman"/>
          <w:sz w:val="26"/>
          <w:szCs w:val="26"/>
          <w:lang w:eastAsia="ru-RU"/>
        </w:rPr>
        <w:t>абз</w:t>
      </w:r>
      <w:proofErr w:type="spellEnd"/>
      <w:r w:rsidRPr="005F1324">
        <w:rPr>
          <w:rFonts w:ascii="Century Gothic" w:eastAsia="Times New Roman" w:hAnsi="Century Gothic" w:cs="Times New Roman"/>
          <w:sz w:val="26"/>
          <w:szCs w:val="26"/>
          <w:lang w:eastAsia="ru-RU"/>
        </w:rPr>
        <w:t xml:space="preserve">. 3 п. 8.7. и </w:t>
      </w:r>
      <w:proofErr w:type="spellStart"/>
      <w:r w:rsidRPr="005F1324">
        <w:rPr>
          <w:rFonts w:ascii="Century Gothic" w:eastAsia="Times New Roman" w:hAnsi="Century Gothic" w:cs="Times New Roman"/>
          <w:sz w:val="26"/>
          <w:szCs w:val="26"/>
          <w:lang w:eastAsia="ru-RU"/>
        </w:rPr>
        <w:t>абз</w:t>
      </w:r>
      <w:proofErr w:type="spellEnd"/>
      <w:r w:rsidRPr="005F1324">
        <w:rPr>
          <w:rFonts w:ascii="Century Gothic" w:eastAsia="Times New Roman" w:hAnsi="Century Gothic" w:cs="Times New Roman"/>
          <w:sz w:val="26"/>
          <w:szCs w:val="26"/>
          <w:lang w:eastAsia="ru-RU"/>
        </w:rPr>
        <w:t>. 1 п</w:t>
      </w:r>
      <w:r w:rsidR="00395C66">
        <w:rPr>
          <w:rFonts w:ascii="Century Gothic" w:eastAsia="Times New Roman" w:hAnsi="Century Gothic" w:cs="Times New Roman"/>
          <w:sz w:val="26"/>
          <w:szCs w:val="26"/>
          <w:lang w:eastAsia="ru-RU"/>
        </w:rPr>
        <w:t>.</w:t>
      </w:r>
      <w:r w:rsidRPr="005F1324">
        <w:rPr>
          <w:rFonts w:ascii="Century Gothic" w:eastAsia="Times New Roman" w:hAnsi="Century Gothic" w:cs="Times New Roman"/>
          <w:sz w:val="26"/>
          <w:szCs w:val="26"/>
          <w:lang w:eastAsia="ru-RU"/>
        </w:rPr>
        <w:t>п. 8.8.4. настоящего Положения, его текст составляется путем включения в форму, прилагаемую к извещению и документации о запросе предложений, условий существенно не отличающихся от содержащихся в извещении и документации о проведении запроса предложений.</w:t>
      </w:r>
      <w:proofErr w:type="gramEnd"/>
    </w:p>
    <w:p w:rsidR="00A57FEC" w:rsidRPr="005F1324" w:rsidRDefault="00A57FEC" w:rsidP="00B81C75">
      <w:pPr>
        <w:autoSpaceDE w:val="0"/>
        <w:autoSpaceDN w:val="0"/>
        <w:adjustRightInd w:val="0"/>
        <w:spacing w:before="10" w:after="0" w:line="240" w:lineRule="auto"/>
        <w:jc w:val="center"/>
        <w:rPr>
          <w:rFonts w:ascii="Century Gothic" w:eastAsia="Times New Roman" w:hAnsi="Century Gothic" w:cs="Times New Roman"/>
          <w:b/>
          <w:bCs/>
          <w:spacing w:val="20"/>
          <w:lang w:eastAsia="ru-RU"/>
        </w:rPr>
      </w:pPr>
    </w:p>
    <w:p w:rsidR="00B81C75" w:rsidRPr="005F1324" w:rsidRDefault="00B81C75" w:rsidP="003D3EC0">
      <w:pPr>
        <w:autoSpaceDE w:val="0"/>
        <w:autoSpaceDN w:val="0"/>
        <w:adjustRightInd w:val="0"/>
        <w:spacing w:before="120" w:after="0" w:line="240" w:lineRule="auto"/>
        <w:jc w:val="center"/>
        <w:rPr>
          <w:rFonts w:ascii="Century Gothic" w:eastAsia="Times New Roman" w:hAnsi="Century Gothic" w:cs="Times New Roman"/>
          <w:b/>
          <w:bCs/>
          <w:sz w:val="24"/>
          <w:szCs w:val="24"/>
          <w:lang w:eastAsia="ru-RU"/>
        </w:rPr>
      </w:pPr>
      <w:r w:rsidRPr="005F1324">
        <w:rPr>
          <w:rFonts w:ascii="Century Gothic" w:eastAsia="Times New Roman" w:hAnsi="Century Gothic" w:cs="Times New Roman"/>
          <w:b/>
          <w:bCs/>
          <w:spacing w:val="20"/>
          <w:lang w:eastAsia="ru-RU"/>
        </w:rPr>
        <w:t xml:space="preserve">9. </w:t>
      </w:r>
      <w:r w:rsidRPr="005F1324">
        <w:rPr>
          <w:rFonts w:ascii="Century Gothic" w:eastAsia="Times New Roman" w:hAnsi="Century Gothic" w:cs="Times New Roman"/>
          <w:b/>
          <w:bCs/>
          <w:sz w:val="24"/>
          <w:szCs w:val="24"/>
          <w:lang w:eastAsia="ru-RU"/>
        </w:rPr>
        <w:t>Запрос котировок</w:t>
      </w:r>
    </w:p>
    <w:p w:rsidR="00B81C75" w:rsidRPr="005F1324" w:rsidRDefault="00B81C75" w:rsidP="003D3EC0">
      <w:pPr>
        <w:widowControl w:val="0"/>
        <w:numPr>
          <w:ilvl w:val="0"/>
          <w:numId w:val="39"/>
        </w:numPr>
        <w:tabs>
          <w:tab w:val="left" w:pos="1099"/>
        </w:tabs>
        <w:autoSpaceDE w:val="0"/>
        <w:autoSpaceDN w:val="0"/>
        <w:adjustRightInd w:val="0"/>
        <w:spacing w:before="120"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Под запросом котировок понимается способ осуществления закупки без проведения торгов и в сокращенные сроки, при котором информация о потребностях в товарах, работах, услугах сообщается неограниченному кругу лиц путем размещения на официальном сайте извещения о проведении запроса котировок, документации по запросу котировок и проекта договора.</w:t>
      </w:r>
    </w:p>
    <w:p w:rsidR="00B81C75" w:rsidRPr="005F1324" w:rsidRDefault="00B81C75" w:rsidP="003D3EC0">
      <w:pPr>
        <w:widowControl w:val="0"/>
        <w:numPr>
          <w:ilvl w:val="0"/>
          <w:numId w:val="39"/>
        </w:numPr>
        <w:tabs>
          <w:tab w:val="left" w:pos="1099"/>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При осуществлении закупки путем запроса котировок Комиссия вправе объявить процедуру проведения закупки несостоявшейся или завершить процедуру закупки без заключения договора по ее результатам в любое время, не возмещая участникам закупок понесенные ими расходы в связи с участием в процедуре запроса котировок.</w:t>
      </w:r>
    </w:p>
    <w:p w:rsidR="00B81C75" w:rsidRPr="005F1324" w:rsidRDefault="00B81C75" w:rsidP="003D3EC0">
      <w:pPr>
        <w:widowControl w:val="0"/>
        <w:numPr>
          <w:ilvl w:val="0"/>
          <w:numId w:val="39"/>
        </w:numPr>
        <w:tabs>
          <w:tab w:val="left" w:pos="1099"/>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Размещение извещений о проведении запроса котировок, документации и проекта договора на официальном сайте осуществляется Комиссией не менее</w:t>
      </w:r>
      <w:proofErr w:type="gramStart"/>
      <w:r w:rsidRPr="005F1324">
        <w:rPr>
          <w:rFonts w:ascii="Century Gothic" w:eastAsia="Times New Roman" w:hAnsi="Century Gothic" w:cs="Times New Roman"/>
          <w:sz w:val="26"/>
          <w:szCs w:val="26"/>
          <w:lang w:eastAsia="ru-RU"/>
        </w:rPr>
        <w:t>,</w:t>
      </w:r>
      <w:proofErr w:type="gramEnd"/>
      <w:r w:rsidRPr="005F1324">
        <w:rPr>
          <w:rFonts w:ascii="Century Gothic" w:eastAsia="Times New Roman" w:hAnsi="Century Gothic" w:cs="Times New Roman"/>
          <w:sz w:val="26"/>
          <w:szCs w:val="26"/>
          <w:lang w:eastAsia="ru-RU"/>
        </w:rPr>
        <w:t xml:space="preserve"> чем за пять дней до срока окончания подачи заявок на участие в процедуре запроса котировок.</w:t>
      </w:r>
    </w:p>
    <w:p w:rsidR="00B81C75" w:rsidRPr="005F1324" w:rsidRDefault="00B81C75" w:rsidP="003D3EC0">
      <w:pPr>
        <w:widowControl w:val="0"/>
        <w:numPr>
          <w:ilvl w:val="0"/>
          <w:numId w:val="39"/>
        </w:numPr>
        <w:tabs>
          <w:tab w:val="left" w:pos="1099"/>
        </w:tabs>
        <w:autoSpaceDE w:val="0"/>
        <w:autoSpaceDN w:val="0"/>
        <w:adjustRightInd w:val="0"/>
        <w:spacing w:before="5"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xml:space="preserve">В тексте извещения указывается, что оно не является извещением о проведении аукциона, не дает никаких прав участникам и не влечет возникновения никаких обязанностей у Общества, </w:t>
      </w:r>
      <w:proofErr w:type="gramStart"/>
      <w:r w:rsidRPr="005F1324">
        <w:rPr>
          <w:rFonts w:ascii="Century Gothic" w:eastAsia="Times New Roman" w:hAnsi="Century Gothic" w:cs="Times New Roman"/>
          <w:sz w:val="26"/>
          <w:szCs w:val="26"/>
          <w:lang w:eastAsia="ru-RU"/>
        </w:rPr>
        <w:t>кроме</w:t>
      </w:r>
      <w:proofErr w:type="gramEnd"/>
      <w:r w:rsidRPr="005F1324">
        <w:rPr>
          <w:rFonts w:ascii="Century Gothic" w:eastAsia="Times New Roman" w:hAnsi="Century Gothic" w:cs="Times New Roman"/>
          <w:sz w:val="26"/>
          <w:szCs w:val="26"/>
          <w:lang w:eastAsia="ru-RU"/>
        </w:rPr>
        <w:t xml:space="preserve"> непосредственно указанных в извещении.</w:t>
      </w:r>
    </w:p>
    <w:p w:rsidR="00B81C75" w:rsidRPr="005F1324" w:rsidRDefault="00B81C75" w:rsidP="003D3EC0">
      <w:pPr>
        <w:widowControl w:val="0"/>
        <w:numPr>
          <w:ilvl w:val="0"/>
          <w:numId w:val="39"/>
        </w:numPr>
        <w:tabs>
          <w:tab w:val="left" w:pos="1099"/>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Текст извещения о проведении запроса котировок должен содержать сведения, аналогичные указанным в п. 7.5., с учетом особенностей, установленных настоящей статьей Положения.</w:t>
      </w:r>
    </w:p>
    <w:p w:rsidR="00B81C75" w:rsidRPr="005F1324" w:rsidRDefault="00B81C75" w:rsidP="00B81C75">
      <w:pPr>
        <w:autoSpaceDE w:val="0"/>
        <w:autoSpaceDN w:val="0"/>
        <w:adjustRightInd w:val="0"/>
        <w:spacing w:before="5" w:after="0" w:line="365" w:lineRule="exact"/>
        <w:ind w:firstLine="57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9.5.1. Документация о проводимой закупке должна содержать сведения, аналогичные указанным в п. 7.6. с учетом особенностей, установленных настоящей статьей Положения.</w:t>
      </w:r>
    </w:p>
    <w:p w:rsidR="00B81C75" w:rsidRPr="005F1324" w:rsidRDefault="00B81C75" w:rsidP="00B81C75">
      <w:pPr>
        <w:autoSpaceDE w:val="0"/>
        <w:autoSpaceDN w:val="0"/>
        <w:adjustRightInd w:val="0"/>
        <w:spacing w:before="67" w:after="0" w:line="365" w:lineRule="exact"/>
        <w:ind w:firstLine="56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xml:space="preserve">9.5.2. Документация о запросе котировок не должна предусматривать предоставление участникам закупки документов в объеме, превышающем установленный в </w:t>
      </w:r>
      <w:proofErr w:type="gramStart"/>
      <w:r w:rsidRPr="005F1324">
        <w:rPr>
          <w:rFonts w:ascii="Century Gothic" w:eastAsia="Times New Roman" w:hAnsi="Century Gothic" w:cs="Times New Roman"/>
          <w:sz w:val="26"/>
          <w:szCs w:val="26"/>
          <w:lang w:eastAsia="ru-RU"/>
        </w:rPr>
        <w:t>п</w:t>
      </w:r>
      <w:proofErr w:type="gramEnd"/>
      <w:r w:rsidRPr="005F1324">
        <w:rPr>
          <w:rFonts w:ascii="Century Gothic" w:eastAsia="Times New Roman" w:hAnsi="Century Gothic" w:cs="Times New Roman"/>
          <w:sz w:val="26"/>
          <w:szCs w:val="26"/>
          <w:lang w:eastAsia="ru-RU"/>
        </w:rPr>
        <w:t>/п. 7.10.1. настоящего Положения.</w:t>
      </w:r>
    </w:p>
    <w:p w:rsidR="00B81C75" w:rsidRPr="005F1324" w:rsidRDefault="00B81C75" w:rsidP="00B81C75">
      <w:pPr>
        <w:tabs>
          <w:tab w:val="left" w:pos="1166"/>
        </w:tabs>
        <w:autoSpaceDE w:val="0"/>
        <w:autoSpaceDN w:val="0"/>
        <w:adjustRightInd w:val="0"/>
        <w:spacing w:before="5" w:after="0" w:line="365" w:lineRule="exact"/>
        <w:ind w:firstLine="56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9.6.</w:t>
      </w:r>
      <w:r w:rsidRPr="005F1324">
        <w:rPr>
          <w:rFonts w:ascii="Century Gothic" w:eastAsia="Times New Roman" w:hAnsi="Century Gothic" w:cs="Times New Roman"/>
          <w:sz w:val="26"/>
          <w:szCs w:val="26"/>
          <w:lang w:eastAsia="ru-RU"/>
        </w:rPr>
        <w:tab/>
        <w:t>Любой участник закупок вправе подать только одну котировочную</w:t>
      </w:r>
      <w:r w:rsidR="003D3EC0">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заявку, внесение изменений в которую не допускается. Котировочная заявка</w:t>
      </w:r>
      <w:r w:rsidR="003D3EC0">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подается участником закупок в письменной форме в срок, указанный в извещении</w:t>
      </w:r>
      <w:r w:rsidR="003D3EC0">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о проведении запроса котировок.</w:t>
      </w:r>
    </w:p>
    <w:p w:rsidR="00B81C75" w:rsidRPr="005F1324" w:rsidRDefault="00B81C75" w:rsidP="00B81C75">
      <w:pPr>
        <w:autoSpaceDE w:val="0"/>
        <w:autoSpaceDN w:val="0"/>
        <w:adjustRightInd w:val="0"/>
        <w:spacing w:before="5" w:after="0" w:line="365" w:lineRule="exact"/>
        <w:ind w:firstLine="562"/>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Котировочные заявки, поданные после окончания срока подачи котировочных заявок, указанного в извещении о проведении запроса котировок, не рассматриваются и участникам закупок не возвращаются.</w:t>
      </w:r>
    </w:p>
    <w:p w:rsidR="00B81C75" w:rsidRPr="005F1324" w:rsidRDefault="00B81C75" w:rsidP="00B81C75">
      <w:pPr>
        <w:autoSpaceDE w:val="0"/>
        <w:autoSpaceDN w:val="0"/>
        <w:adjustRightInd w:val="0"/>
        <w:spacing w:after="0" w:line="365" w:lineRule="exact"/>
        <w:ind w:firstLine="56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xml:space="preserve">9.6.1. В случае если после окончания срока подачи котировочных заявок подана только одна котировочная заявка, не подана ни одна заявка, отклонены все поданные заявки или только одна заявка не отклонена Комиссией, применяются процедуры, аналогичные описанным в п. 8.7. и </w:t>
      </w:r>
      <w:proofErr w:type="gramStart"/>
      <w:r w:rsidRPr="005F1324">
        <w:rPr>
          <w:rFonts w:ascii="Century Gothic" w:eastAsia="Times New Roman" w:hAnsi="Century Gothic" w:cs="Times New Roman"/>
          <w:sz w:val="26"/>
          <w:szCs w:val="26"/>
          <w:lang w:eastAsia="ru-RU"/>
        </w:rPr>
        <w:t>п</w:t>
      </w:r>
      <w:proofErr w:type="gramEnd"/>
      <w:r w:rsidRPr="005F1324">
        <w:rPr>
          <w:rFonts w:ascii="Century Gothic" w:eastAsia="Times New Roman" w:hAnsi="Century Gothic" w:cs="Times New Roman"/>
          <w:sz w:val="26"/>
          <w:szCs w:val="26"/>
          <w:lang w:eastAsia="ru-RU"/>
        </w:rPr>
        <w:t>/п. 8.8.4. настоящего Положения.</w:t>
      </w:r>
    </w:p>
    <w:p w:rsidR="00B81C75" w:rsidRPr="005F1324" w:rsidRDefault="00B81C75" w:rsidP="00B81C75">
      <w:pPr>
        <w:tabs>
          <w:tab w:val="left" w:pos="1166"/>
        </w:tabs>
        <w:autoSpaceDE w:val="0"/>
        <w:autoSpaceDN w:val="0"/>
        <w:adjustRightInd w:val="0"/>
        <w:spacing w:after="0" w:line="365" w:lineRule="exact"/>
        <w:ind w:firstLine="56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9.7.</w:t>
      </w:r>
      <w:r w:rsidRPr="005F1324">
        <w:rPr>
          <w:rFonts w:ascii="Century Gothic" w:eastAsia="Times New Roman" w:hAnsi="Century Gothic" w:cs="Times New Roman"/>
          <w:sz w:val="26"/>
          <w:szCs w:val="26"/>
          <w:lang w:eastAsia="ru-RU"/>
        </w:rPr>
        <w:tab/>
        <w:t>В день окончания срока подачи котировочных заявок Комиссия</w:t>
      </w:r>
      <w:r w:rsidR="003D3EC0">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вскрывает конверты с котировочными заявками.</w:t>
      </w:r>
    </w:p>
    <w:p w:rsidR="00B81C75" w:rsidRPr="005F1324" w:rsidRDefault="00B81C75" w:rsidP="00B81C75">
      <w:pPr>
        <w:autoSpaceDE w:val="0"/>
        <w:autoSpaceDN w:val="0"/>
        <w:adjustRightInd w:val="0"/>
        <w:spacing w:after="0" w:line="365" w:lineRule="exact"/>
        <w:ind w:firstLine="562"/>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Комиссия в течение не более десяти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 и оценивает котировочные заявки.</w:t>
      </w:r>
    </w:p>
    <w:p w:rsidR="00B81C75" w:rsidRPr="005F1324" w:rsidRDefault="00B81C75" w:rsidP="00B81C75">
      <w:pPr>
        <w:pStyle w:val="Style3"/>
        <w:widowControl/>
        <w:spacing w:line="365" w:lineRule="exact"/>
        <w:ind w:firstLine="571"/>
        <w:rPr>
          <w:rFonts w:ascii="Century Gothic" w:hAnsi="Century Gothic"/>
          <w:sz w:val="26"/>
          <w:szCs w:val="26"/>
        </w:rPr>
      </w:pPr>
      <w:r w:rsidRPr="005F1324">
        <w:rPr>
          <w:rFonts w:ascii="Century Gothic" w:hAnsi="Century Gothic"/>
          <w:sz w:val="26"/>
          <w:szCs w:val="26"/>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 (или) предложенная в котировочных заявках цена товаров, работ, услуг превышает цену, указанную в извещении и документации о проведении запроса котировок.</w:t>
      </w:r>
    </w:p>
    <w:p w:rsidR="00B81C75" w:rsidRPr="005F1324" w:rsidRDefault="00B81C75" w:rsidP="003D3EC0">
      <w:pPr>
        <w:widowControl w:val="0"/>
        <w:numPr>
          <w:ilvl w:val="0"/>
          <w:numId w:val="40"/>
        </w:numPr>
        <w:tabs>
          <w:tab w:val="left" w:pos="1435"/>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xml:space="preserve">Победителем запроса котировок признается участник закупок, подавший котировочную заявку, которая отвечает всем требованиям, установленным в извещении о проведении запроса котировок, и </w:t>
      </w:r>
      <w:proofErr w:type="gramStart"/>
      <w:r w:rsidRPr="005F1324">
        <w:rPr>
          <w:rFonts w:ascii="Century Gothic" w:eastAsia="Times New Roman" w:hAnsi="Century Gothic" w:cs="Times New Roman"/>
          <w:sz w:val="26"/>
          <w:szCs w:val="26"/>
          <w:lang w:eastAsia="ru-RU"/>
        </w:rPr>
        <w:t>в</w:t>
      </w:r>
      <w:proofErr w:type="gramEnd"/>
      <w:r w:rsidRPr="005F1324">
        <w:rPr>
          <w:rFonts w:ascii="Century Gothic" w:eastAsia="Times New Roman" w:hAnsi="Century Gothic" w:cs="Times New Roman"/>
          <w:sz w:val="26"/>
          <w:szCs w:val="26"/>
          <w:lang w:eastAsia="ru-RU"/>
        </w:rPr>
        <w:t xml:space="preserve"> которой указана наиболее низкая цена товаров, работ, услуг. При предложении одинаково низкой цены товаров, работ, услуг несколькими участниками закупок победителем запроса котировок признается участник закупок, котировочная заявка которого поступила ранее котировочных заявок других участников закупок.</w:t>
      </w:r>
    </w:p>
    <w:p w:rsidR="00B81C75" w:rsidRDefault="00B81C75" w:rsidP="003D3EC0">
      <w:pPr>
        <w:widowControl w:val="0"/>
        <w:numPr>
          <w:ilvl w:val="0"/>
          <w:numId w:val="40"/>
        </w:numPr>
        <w:tabs>
          <w:tab w:val="left" w:pos="1435"/>
        </w:tabs>
        <w:autoSpaceDE w:val="0"/>
        <w:autoSpaceDN w:val="0"/>
        <w:adjustRightInd w:val="0"/>
        <w:spacing w:before="5"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Результаты рассмотрения и оценки котировочных заявок оформляются протоколом. Протоколы Комиссии подписываются всеми присутствующими на заседании членами Комиссии и размещаются на официальном сайте не позднее чем через три дня со дня их подписания.</w:t>
      </w:r>
    </w:p>
    <w:p w:rsidR="003D3EC0" w:rsidRPr="005F1324" w:rsidRDefault="003D3EC0" w:rsidP="003D3EC0">
      <w:pPr>
        <w:widowControl w:val="0"/>
        <w:tabs>
          <w:tab w:val="left" w:pos="1435"/>
        </w:tabs>
        <w:autoSpaceDE w:val="0"/>
        <w:autoSpaceDN w:val="0"/>
        <w:adjustRightInd w:val="0"/>
        <w:spacing w:before="5" w:after="0" w:line="365" w:lineRule="exact"/>
        <w:ind w:left="567"/>
        <w:jc w:val="both"/>
        <w:rPr>
          <w:rFonts w:ascii="Century Gothic" w:eastAsia="Times New Roman" w:hAnsi="Century Gothic" w:cs="Times New Roman"/>
          <w:sz w:val="26"/>
          <w:szCs w:val="26"/>
          <w:lang w:eastAsia="ru-RU"/>
        </w:rPr>
      </w:pPr>
    </w:p>
    <w:p w:rsidR="0041405A" w:rsidRPr="003D3EC0" w:rsidRDefault="0041405A" w:rsidP="003D3EC0">
      <w:pPr>
        <w:autoSpaceDE w:val="0"/>
        <w:autoSpaceDN w:val="0"/>
        <w:adjustRightInd w:val="0"/>
        <w:spacing w:before="120" w:after="0" w:line="240" w:lineRule="auto"/>
        <w:jc w:val="center"/>
        <w:rPr>
          <w:rFonts w:ascii="Century Gothic" w:eastAsia="Times New Roman" w:hAnsi="Century Gothic" w:cs="Times New Roman"/>
          <w:b/>
          <w:bCs/>
          <w:spacing w:val="20"/>
          <w:lang w:eastAsia="ru-RU"/>
        </w:rPr>
      </w:pPr>
      <w:r w:rsidRPr="003D3EC0">
        <w:rPr>
          <w:rFonts w:ascii="Century Gothic" w:eastAsia="Times New Roman" w:hAnsi="Century Gothic" w:cs="Times New Roman"/>
          <w:b/>
          <w:bCs/>
          <w:spacing w:val="20"/>
          <w:lang w:eastAsia="ru-RU"/>
        </w:rPr>
        <w:t>10. Закупка у единственного поставщика (подрядчика, исполнителя)</w:t>
      </w:r>
    </w:p>
    <w:p w:rsidR="0041405A" w:rsidRPr="005F1324" w:rsidRDefault="0041405A" w:rsidP="0041405A">
      <w:pPr>
        <w:autoSpaceDE w:val="0"/>
        <w:autoSpaceDN w:val="0"/>
        <w:adjustRightInd w:val="0"/>
        <w:spacing w:after="0" w:line="240" w:lineRule="exact"/>
        <w:ind w:firstLine="619"/>
        <w:jc w:val="both"/>
        <w:rPr>
          <w:rFonts w:ascii="Century Gothic" w:eastAsia="Times New Roman" w:hAnsi="Century Gothic" w:cs="Times New Roman"/>
          <w:sz w:val="20"/>
          <w:szCs w:val="20"/>
          <w:lang w:eastAsia="ru-RU"/>
        </w:rPr>
      </w:pPr>
    </w:p>
    <w:p w:rsidR="0041405A" w:rsidRPr="003D3EC0" w:rsidRDefault="0041405A" w:rsidP="003D3EC0">
      <w:pPr>
        <w:widowControl w:val="0"/>
        <w:tabs>
          <w:tab w:val="left" w:pos="851"/>
          <w:tab w:val="left" w:pos="1435"/>
        </w:tabs>
        <w:autoSpaceDE w:val="0"/>
        <w:autoSpaceDN w:val="0"/>
        <w:adjustRightInd w:val="0"/>
        <w:spacing w:before="5" w:after="0" w:line="365" w:lineRule="exact"/>
        <w:ind w:firstLine="567"/>
        <w:jc w:val="both"/>
        <w:rPr>
          <w:rFonts w:ascii="Century Gothic" w:eastAsia="Times New Roman" w:hAnsi="Century Gothic" w:cs="Times New Roman"/>
          <w:sz w:val="26"/>
          <w:szCs w:val="26"/>
          <w:lang w:eastAsia="ru-RU"/>
        </w:rPr>
      </w:pPr>
      <w:r w:rsidRPr="003D3EC0">
        <w:rPr>
          <w:rFonts w:ascii="Century Gothic" w:eastAsia="Times New Roman" w:hAnsi="Century Gothic" w:cs="Times New Roman"/>
          <w:sz w:val="26"/>
          <w:szCs w:val="26"/>
          <w:lang w:eastAsia="ru-RU"/>
        </w:rPr>
        <w:t>10.1.</w:t>
      </w:r>
      <w:r w:rsidRPr="003D3EC0">
        <w:rPr>
          <w:rFonts w:ascii="Century Gothic" w:eastAsia="Times New Roman" w:hAnsi="Century Gothic" w:cs="Times New Roman"/>
          <w:sz w:val="26"/>
          <w:szCs w:val="26"/>
          <w:lang w:eastAsia="ru-RU"/>
        </w:rPr>
        <w:tab/>
        <w:t>Под размещением заказа у единственного поставщика (исполнителя,</w:t>
      </w:r>
      <w:r w:rsidR="003D3EC0">
        <w:rPr>
          <w:rFonts w:ascii="Century Gothic" w:eastAsia="Times New Roman" w:hAnsi="Century Gothic" w:cs="Times New Roman"/>
          <w:sz w:val="26"/>
          <w:szCs w:val="26"/>
          <w:lang w:eastAsia="ru-RU"/>
        </w:rPr>
        <w:t xml:space="preserve"> </w:t>
      </w:r>
      <w:r w:rsidRPr="003D3EC0">
        <w:rPr>
          <w:rFonts w:ascii="Century Gothic" w:eastAsia="Times New Roman" w:hAnsi="Century Gothic" w:cs="Times New Roman"/>
          <w:sz w:val="26"/>
          <w:szCs w:val="26"/>
          <w:lang w:eastAsia="ru-RU"/>
        </w:rPr>
        <w:t>подрядчика) понимается способ размещения заказа, при котором Общество</w:t>
      </w:r>
      <w:r w:rsidR="003D3EC0">
        <w:rPr>
          <w:rFonts w:ascii="Century Gothic" w:eastAsia="Times New Roman" w:hAnsi="Century Gothic" w:cs="Times New Roman"/>
          <w:sz w:val="26"/>
          <w:szCs w:val="26"/>
          <w:lang w:eastAsia="ru-RU"/>
        </w:rPr>
        <w:t xml:space="preserve"> </w:t>
      </w:r>
      <w:r w:rsidRPr="003D3EC0">
        <w:rPr>
          <w:rFonts w:ascii="Century Gothic" w:eastAsia="Times New Roman" w:hAnsi="Century Gothic" w:cs="Times New Roman"/>
          <w:sz w:val="26"/>
          <w:szCs w:val="26"/>
          <w:lang w:eastAsia="ru-RU"/>
        </w:rPr>
        <w:t>предлагает заключить гражданско-правовой договор только одному поставщику</w:t>
      </w:r>
      <w:r w:rsidR="003D3EC0">
        <w:rPr>
          <w:rFonts w:ascii="Century Gothic" w:eastAsia="Times New Roman" w:hAnsi="Century Gothic" w:cs="Times New Roman"/>
          <w:sz w:val="26"/>
          <w:szCs w:val="26"/>
          <w:lang w:eastAsia="ru-RU"/>
        </w:rPr>
        <w:t xml:space="preserve"> </w:t>
      </w:r>
      <w:r w:rsidRPr="003D3EC0">
        <w:rPr>
          <w:rFonts w:ascii="Century Gothic" w:eastAsia="Times New Roman" w:hAnsi="Century Gothic" w:cs="Times New Roman"/>
          <w:sz w:val="26"/>
          <w:szCs w:val="26"/>
          <w:lang w:eastAsia="ru-RU"/>
        </w:rPr>
        <w:t>(исполнителю, подрядчику).</w:t>
      </w:r>
    </w:p>
    <w:p w:rsidR="0041405A" w:rsidRPr="005F1324" w:rsidRDefault="0041405A" w:rsidP="0041405A">
      <w:pPr>
        <w:tabs>
          <w:tab w:val="left" w:pos="1498"/>
        </w:tabs>
        <w:autoSpaceDE w:val="0"/>
        <w:autoSpaceDN w:val="0"/>
        <w:adjustRightInd w:val="0"/>
        <w:spacing w:before="19" w:after="0" w:line="341" w:lineRule="exact"/>
        <w:ind w:firstLine="614"/>
        <w:jc w:val="both"/>
        <w:rPr>
          <w:rFonts w:ascii="Century Gothic" w:eastAsia="Times New Roman" w:hAnsi="Century Gothic" w:cs="Times New Roman"/>
          <w:spacing w:val="20"/>
          <w:sz w:val="26"/>
          <w:szCs w:val="26"/>
          <w:lang w:eastAsia="ru-RU"/>
        </w:rPr>
      </w:pPr>
      <w:r w:rsidRPr="003D3EC0">
        <w:rPr>
          <w:rFonts w:ascii="Century Gothic" w:eastAsia="Times New Roman" w:hAnsi="Century Gothic" w:cs="Times New Roman"/>
          <w:spacing w:val="20"/>
          <w:sz w:val="26"/>
          <w:szCs w:val="26"/>
          <w:lang w:eastAsia="ru-RU"/>
        </w:rPr>
        <w:t>10</w:t>
      </w:r>
      <w:r w:rsidRPr="003D3EC0">
        <w:rPr>
          <w:rFonts w:ascii="Century Gothic" w:eastAsia="Times New Roman" w:hAnsi="Century Gothic" w:cs="Times New Roman"/>
          <w:bCs/>
          <w:spacing w:val="20"/>
          <w:sz w:val="26"/>
          <w:szCs w:val="26"/>
          <w:lang w:eastAsia="ru-RU"/>
        </w:rPr>
        <w:t>.2.</w:t>
      </w:r>
      <w:r w:rsidRPr="003D3EC0">
        <w:rPr>
          <w:rFonts w:ascii="Century Gothic" w:eastAsia="Times New Roman" w:hAnsi="Century Gothic" w:cs="Times New Roman"/>
          <w:bCs/>
          <w:sz w:val="26"/>
          <w:szCs w:val="26"/>
          <w:lang w:eastAsia="ru-RU"/>
        </w:rPr>
        <w:tab/>
      </w:r>
      <w:r w:rsidRPr="005F1324">
        <w:rPr>
          <w:rFonts w:ascii="Century Gothic" w:eastAsia="Times New Roman" w:hAnsi="Century Gothic" w:cs="Times New Roman"/>
          <w:spacing w:val="20"/>
          <w:sz w:val="26"/>
          <w:szCs w:val="26"/>
          <w:lang w:eastAsia="ru-RU"/>
        </w:rPr>
        <w:t xml:space="preserve">Закупка товаров, работ, услуг </w:t>
      </w:r>
      <w:r w:rsidR="00A57FEC" w:rsidRPr="005F1324">
        <w:rPr>
          <w:rFonts w:ascii="Century Gothic" w:eastAsia="Times New Roman" w:hAnsi="Century Gothic" w:cs="Times New Roman"/>
          <w:spacing w:val="20"/>
          <w:sz w:val="26"/>
          <w:szCs w:val="26"/>
          <w:lang w:eastAsia="ru-RU"/>
        </w:rPr>
        <w:t xml:space="preserve">у единственного источника может </w:t>
      </w:r>
      <w:r w:rsidRPr="005F1324">
        <w:rPr>
          <w:rFonts w:ascii="Century Gothic" w:eastAsia="Times New Roman" w:hAnsi="Century Gothic" w:cs="Times New Roman"/>
          <w:spacing w:val="20"/>
          <w:sz w:val="26"/>
          <w:szCs w:val="26"/>
          <w:lang w:eastAsia="ru-RU"/>
        </w:rPr>
        <w:t>применяться в случае, если:</w:t>
      </w:r>
    </w:p>
    <w:p w:rsidR="0041405A" w:rsidRPr="005F1324" w:rsidRDefault="0041405A" w:rsidP="003D3EC0">
      <w:pPr>
        <w:widowControl w:val="0"/>
        <w:numPr>
          <w:ilvl w:val="0"/>
          <w:numId w:val="41"/>
        </w:numPr>
        <w:tabs>
          <w:tab w:val="left" w:pos="778"/>
        </w:tabs>
        <w:autoSpaceDE w:val="0"/>
        <w:autoSpaceDN w:val="0"/>
        <w:adjustRightInd w:val="0"/>
        <w:spacing w:before="19" w:after="0" w:line="346" w:lineRule="exact"/>
        <w:ind w:firstLine="567"/>
        <w:jc w:val="both"/>
        <w:rPr>
          <w:rFonts w:ascii="Century Gothic" w:eastAsia="Times New Roman" w:hAnsi="Century Gothic" w:cs="Times New Roman"/>
          <w:spacing w:val="20"/>
          <w:sz w:val="26"/>
          <w:szCs w:val="26"/>
          <w:lang w:eastAsia="ru-RU"/>
        </w:rPr>
      </w:pPr>
      <w:r w:rsidRPr="005F1324">
        <w:rPr>
          <w:rFonts w:ascii="Century Gothic" w:eastAsia="Times New Roman" w:hAnsi="Century Gothic" w:cs="Times New Roman"/>
          <w:spacing w:val="20"/>
          <w:sz w:val="26"/>
          <w:szCs w:val="26"/>
          <w:lang w:eastAsia="ru-RU"/>
        </w:rPr>
        <w:t>начальная (максимальная) цена договора на поставку товаров, выполнение работ, оказание услуг не превышает один миллион рублей;</w:t>
      </w:r>
    </w:p>
    <w:p w:rsidR="003D3EC0" w:rsidRDefault="0041405A" w:rsidP="003D3EC0">
      <w:pPr>
        <w:widowControl w:val="0"/>
        <w:numPr>
          <w:ilvl w:val="0"/>
          <w:numId w:val="41"/>
        </w:numPr>
        <w:tabs>
          <w:tab w:val="left" w:pos="778"/>
        </w:tabs>
        <w:autoSpaceDE w:val="0"/>
        <w:autoSpaceDN w:val="0"/>
        <w:adjustRightInd w:val="0"/>
        <w:spacing w:after="0" w:line="346" w:lineRule="exact"/>
        <w:ind w:firstLine="567"/>
        <w:jc w:val="both"/>
        <w:rPr>
          <w:rFonts w:ascii="Century Gothic" w:eastAsia="Times New Roman" w:hAnsi="Century Gothic" w:cs="Times New Roman"/>
          <w:spacing w:val="20"/>
          <w:sz w:val="26"/>
          <w:szCs w:val="26"/>
          <w:lang w:eastAsia="ru-RU"/>
        </w:rPr>
      </w:pPr>
      <w:r w:rsidRPr="005F1324">
        <w:rPr>
          <w:rFonts w:ascii="Century Gothic" w:eastAsia="Times New Roman" w:hAnsi="Century Gothic" w:cs="Times New Roman"/>
          <w:spacing w:val="20"/>
          <w:sz w:val="26"/>
          <w:szCs w:val="26"/>
          <w:lang w:eastAsia="ru-RU"/>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 7 августа 1995 года № 147-ФЗ «О естественных монополиях»;</w:t>
      </w:r>
    </w:p>
    <w:p w:rsidR="003D3EC0" w:rsidRDefault="0041405A" w:rsidP="00552482">
      <w:pPr>
        <w:widowControl w:val="0"/>
        <w:numPr>
          <w:ilvl w:val="0"/>
          <w:numId w:val="41"/>
        </w:numPr>
        <w:tabs>
          <w:tab w:val="left" w:pos="778"/>
        </w:tabs>
        <w:autoSpaceDE w:val="0"/>
        <w:autoSpaceDN w:val="0"/>
        <w:adjustRightInd w:val="0"/>
        <w:spacing w:after="0" w:line="346" w:lineRule="exact"/>
        <w:ind w:firstLine="567"/>
        <w:jc w:val="both"/>
        <w:rPr>
          <w:rFonts w:ascii="Century Gothic" w:eastAsia="Times New Roman" w:hAnsi="Century Gothic" w:cs="Times New Roman"/>
          <w:spacing w:val="20"/>
          <w:sz w:val="26"/>
          <w:szCs w:val="26"/>
          <w:lang w:eastAsia="ru-RU"/>
        </w:rPr>
      </w:pPr>
      <w:r w:rsidRPr="003D3EC0">
        <w:rPr>
          <w:rFonts w:ascii="Century Gothic" w:eastAsia="Times New Roman" w:hAnsi="Century Gothic" w:cs="Times New Roman"/>
          <w:spacing w:val="20"/>
          <w:sz w:val="26"/>
          <w:szCs w:val="26"/>
          <w:lang w:eastAsia="ru-RU"/>
        </w:rPr>
        <w:t>осуществляется оказание услуг водоснабжения</w:t>
      </w:r>
      <w:proofErr w:type="gramStart"/>
      <w:r w:rsidRPr="003D3EC0">
        <w:rPr>
          <w:rFonts w:ascii="Century Gothic" w:eastAsia="Times New Roman" w:hAnsi="Century Gothic" w:cs="Times New Roman"/>
          <w:spacing w:val="20"/>
          <w:sz w:val="26"/>
          <w:szCs w:val="26"/>
          <w:lang w:eastAsia="ru-RU"/>
        </w:rPr>
        <w:t>.</w:t>
      </w:r>
      <w:proofErr w:type="gramEnd"/>
      <w:r w:rsidRPr="003D3EC0">
        <w:rPr>
          <w:rFonts w:ascii="Century Gothic" w:eastAsia="Times New Roman" w:hAnsi="Century Gothic" w:cs="Times New Roman"/>
          <w:spacing w:val="20"/>
          <w:sz w:val="26"/>
          <w:szCs w:val="26"/>
          <w:lang w:eastAsia="ru-RU"/>
        </w:rPr>
        <w:t xml:space="preserve"> </w:t>
      </w:r>
      <w:proofErr w:type="gramStart"/>
      <w:r w:rsidRPr="003D3EC0">
        <w:rPr>
          <w:rFonts w:ascii="Century Gothic" w:eastAsia="Times New Roman" w:hAnsi="Century Gothic" w:cs="Times New Roman"/>
          <w:spacing w:val="20"/>
          <w:sz w:val="26"/>
          <w:szCs w:val="26"/>
          <w:lang w:eastAsia="ru-RU"/>
        </w:rPr>
        <w:t>в</w:t>
      </w:r>
      <w:proofErr w:type="gramEnd"/>
      <w:r w:rsidRPr="003D3EC0">
        <w:rPr>
          <w:rFonts w:ascii="Century Gothic" w:eastAsia="Times New Roman" w:hAnsi="Century Gothic" w:cs="Times New Roman"/>
          <w:spacing w:val="20"/>
          <w:sz w:val="26"/>
          <w:szCs w:val="26"/>
          <w:lang w:eastAsia="ru-RU"/>
        </w:rPr>
        <w:t>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41405A" w:rsidRPr="003D3EC0" w:rsidRDefault="0041405A" w:rsidP="00552482">
      <w:pPr>
        <w:widowControl w:val="0"/>
        <w:numPr>
          <w:ilvl w:val="0"/>
          <w:numId w:val="41"/>
        </w:numPr>
        <w:tabs>
          <w:tab w:val="left" w:pos="778"/>
        </w:tabs>
        <w:autoSpaceDE w:val="0"/>
        <w:autoSpaceDN w:val="0"/>
        <w:adjustRightInd w:val="0"/>
        <w:spacing w:after="0" w:line="346" w:lineRule="exact"/>
        <w:ind w:firstLine="567"/>
        <w:jc w:val="both"/>
        <w:rPr>
          <w:rFonts w:ascii="Century Gothic" w:eastAsia="Times New Roman" w:hAnsi="Century Gothic" w:cs="Times New Roman"/>
          <w:spacing w:val="20"/>
          <w:sz w:val="26"/>
          <w:szCs w:val="26"/>
          <w:lang w:eastAsia="ru-RU"/>
        </w:rPr>
      </w:pPr>
      <w:r w:rsidRPr="003D3EC0">
        <w:rPr>
          <w:rFonts w:ascii="Century Gothic" w:eastAsia="Times New Roman" w:hAnsi="Century Gothic" w:cs="Times New Roman"/>
          <w:spacing w:val="20"/>
          <w:sz w:val="26"/>
          <w:szCs w:val="26"/>
          <w:lang w:eastAsia="ru-RU"/>
        </w:rPr>
        <w:t>заключается договор энергоснабжения или купли-продажи электрической энергии с гарантирующим поставщиком электрической энергии;</w:t>
      </w:r>
    </w:p>
    <w:p w:rsidR="0041405A" w:rsidRPr="005F1324" w:rsidRDefault="0041405A" w:rsidP="00552482">
      <w:pPr>
        <w:widowControl w:val="0"/>
        <w:numPr>
          <w:ilvl w:val="0"/>
          <w:numId w:val="41"/>
        </w:numPr>
        <w:tabs>
          <w:tab w:val="left" w:pos="778"/>
        </w:tabs>
        <w:autoSpaceDE w:val="0"/>
        <w:autoSpaceDN w:val="0"/>
        <w:adjustRightInd w:val="0"/>
        <w:spacing w:after="0" w:line="346" w:lineRule="exact"/>
        <w:ind w:firstLine="567"/>
        <w:jc w:val="both"/>
        <w:rPr>
          <w:rFonts w:ascii="Century Gothic" w:eastAsia="Times New Roman" w:hAnsi="Century Gothic" w:cs="Times New Roman"/>
          <w:spacing w:val="20"/>
          <w:sz w:val="26"/>
          <w:szCs w:val="26"/>
          <w:lang w:eastAsia="ru-RU"/>
        </w:rPr>
      </w:pPr>
      <w:r w:rsidRPr="005F1324">
        <w:rPr>
          <w:rFonts w:ascii="Century Gothic" w:eastAsia="Times New Roman" w:hAnsi="Century Gothic" w:cs="Times New Roman"/>
          <w:spacing w:val="20"/>
          <w:sz w:val="26"/>
          <w:szCs w:val="26"/>
          <w:lang w:eastAsia="ru-RU"/>
        </w:rPr>
        <w:t>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5F1324">
        <w:rPr>
          <w:rFonts w:ascii="Century Gothic" w:eastAsia="Times New Roman" w:hAnsi="Century Gothic" w:cs="Times New Roman"/>
          <w:spacing w:val="20"/>
          <w:sz w:val="26"/>
          <w:szCs w:val="26"/>
          <w:lang w:eastAsia="ru-RU"/>
        </w:rPr>
        <w:t>о-</w:t>
      </w:r>
      <w:proofErr w:type="gramEnd"/>
      <w:r w:rsidRPr="005F1324">
        <w:rPr>
          <w:rFonts w:ascii="Century Gothic" w:eastAsia="Times New Roman" w:hAnsi="Century Gothic" w:cs="Times New Roman"/>
          <w:spacing w:val="20"/>
          <w:sz w:val="26"/>
          <w:szCs w:val="26"/>
          <w:lang w:eastAsia="ru-RU"/>
        </w:rPr>
        <w:t xml:space="preserve">, </w:t>
      </w:r>
      <w:proofErr w:type="spellStart"/>
      <w:r w:rsidRPr="005F1324">
        <w:rPr>
          <w:rFonts w:ascii="Century Gothic" w:eastAsia="Times New Roman" w:hAnsi="Century Gothic" w:cs="Times New Roman"/>
          <w:spacing w:val="20"/>
          <w:sz w:val="26"/>
          <w:szCs w:val="26"/>
          <w:lang w:eastAsia="ru-RU"/>
        </w:rPr>
        <w:t>фотофонда</w:t>
      </w:r>
      <w:proofErr w:type="spellEnd"/>
      <w:r w:rsidRPr="005F1324">
        <w:rPr>
          <w:rFonts w:ascii="Century Gothic" w:eastAsia="Times New Roman" w:hAnsi="Century Gothic" w:cs="Times New Roman"/>
          <w:spacing w:val="20"/>
          <w:sz w:val="26"/>
          <w:szCs w:val="26"/>
          <w:lang w:eastAsia="ru-RU"/>
        </w:rPr>
        <w:t xml:space="preserve"> и иных аналогичных фондов:</w:t>
      </w:r>
    </w:p>
    <w:p w:rsidR="0041405A" w:rsidRPr="005F1324" w:rsidRDefault="0041405A" w:rsidP="00552482">
      <w:pPr>
        <w:widowControl w:val="0"/>
        <w:numPr>
          <w:ilvl w:val="0"/>
          <w:numId w:val="41"/>
        </w:numPr>
        <w:tabs>
          <w:tab w:val="left" w:pos="778"/>
        </w:tabs>
        <w:autoSpaceDE w:val="0"/>
        <w:autoSpaceDN w:val="0"/>
        <w:adjustRightInd w:val="0"/>
        <w:spacing w:after="0" w:line="346" w:lineRule="exact"/>
        <w:ind w:firstLine="567"/>
        <w:jc w:val="both"/>
        <w:rPr>
          <w:rFonts w:ascii="Century Gothic" w:eastAsia="Times New Roman" w:hAnsi="Century Gothic" w:cs="Times New Roman"/>
          <w:spacing w:val="20"/>
          <w:sz w:val="26"/>
          <w:szCs w:val="26"/>
          <w:lang w:eastAsia="ru-RU"/>
        </w:rPr>
      </w:pPr>
      <w:r w:rsidRPr="005F1324">
        <w:rPr>
          <w:rFonts w:ascii="Century Gothic" w:eastAsia="Times New Roman" w:hAnsi="Century Gothic" w:cs="Times New Roman"/>
          <w:spacing w:val="20"/>
          <w:sz w:val="26"/>
          <w:szCs w:val="26"/>
          <w:lang w:eastAsia="ru-RU"/>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1405A" w:rsidRPr="005F1324" w:rsidRDefault="0041405A" w:rsidP="00552482">
      <w:pPr>
        <w:widowControl w:val="0"/>
        <w:numPr>
          <w:ilvl w:val="0"/>
          <w:numId w:val="42"/>
        </w:numPr>
        <w:tabs>
          <w:tab w:val="left" w:pos="744"/>
        </w:tabs>
        <w:autoSpaceDE w:val="0"/>
        <w:autoSpaceDN w:val="0"/>
        <w:adjustRightInd w:val="0"/>
        <w:spacing w:before="67"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41405A" w:rsidRPr="005F1324" w:rsidRDefault="0041405A" w:rsidP="00552482">
      <w:pPr>
        <w:pStyle w:val="Style2"/>
        <w:widowControl/>
        <w:numPr>
          <w:ilvl w:val="0"/>
          <w:numId w:val="42"/>
        </w:numPr>
        <w:tabs>
          <w:tab w:val="left" w:pos="744"/>
        </w:tabs>
        <w:spacing w:line="365" w:lineRule="exact"/>
        <w:ind w:firstLine="567"/>
        <w:jc w:val="both"/>
        <w:rPr>
          <w:rFonts w:ascii="Century Gothic" w:hAnsi="Century Gothic"/>
          <w:sz w:val="26"/>
          <w:szCs w:val="26"/>
        </w:rPr>
      </w:pPr>
      <w:r w:rsidRPr="005F1324">
        <w:rPr>
          <w:rFonts w:ascii="Century Gothic" w:hAnsi="Century Gothic"/>
          <w:sz w:val="26"/>
          <w:szCs w:val="26"/>
        </w:rPr>
        <w:t>только одно заинтересованное лицо, подавшее заявку на участие в конкурсе или заявку на участие в аукционе, признано участником конкурса или участником аукциона в соответствии с настоящим Положением. При этом договор с таким участникам конкурса заключается на условиях конкурсной документации и заявки на участие в конкурсе такого участника конкурса. Договор с таким участником аукциона заключается на условиях документации об аукционе по цене, не превышающей начальную (максимальную) цену договора, установленную в документации об аукционе;</w:t>
      </w:r>
    </w:p>
    <w:p w:rsidR="0041405A" w:rsidRPr="005F1324" w:rsidRDefault="0041405A" w:rsidP="00552482">
      <w:pPr>
        <w:widowControl w:val="0"/>
        <w:numPr>
          <w:ilvl w:val="0"/>
          <w:numId w:val="42"/>
        </w:numPr>
        <w:tabs>
          <w:tab w:val="left" w:pos="744"/>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xml:space="preserve">победитель в проведении запроса котировок, участник запроса котировок, предложивший такую же, как победитель в проведении запроса котировок, цену договора, участник запроса котировок, </w:t>
      </w:r>
      <w:proofErr w:type="gramStart"/>
      <w:r w:rsidRPr="005F1324">
        <w:rPr>
          <w:rFonts w:ascii="Century Gothic" w:eastAsia="Times New Roman" w:hAnsi="Century Gothic" w:cs="Times New Roman"/>
          <w:sz w:val="26"/>
          <w:szCs w:val="26"/>
          <w:lang w:eastAsia="ru-RU"/>
        </w:rPr>
        <w:t>предложение</w:t>
      </w:r>
      <w:proofErr w:type="gramEnd"/>
      <w:r w:rsidRPr="005F1324">
        <w:rPr>
          <w:rFonts w:ascii="Century Gothic" w:eastAsia="Times New Roman" w:hAnsi="Century Gothic" w:cs="Times New Roman"/>
          <w:sz w:val="26"/>
          <w:szCs w:val="26"/>
          <w:lang w:eastAsia="ru-RU"/>
        </w:rPr>
        <w:t xml:space="preserve"> о цене договора которого является следующим по степени выгодности после предложения о цене договора победителя в проведении запроса котировок признаны уклонившимся от заключения договора. При этом договор может быть заключен с заинтересованным лицом, соответствующим требованиям, установленным в объявлении о проведении запроса котировок, на условиях объявления о проведении запроса котировок, по цене, не превышающей начальную (максимальную) цену договора, установленную в объявлении о проведении запроса котировок;</w:t>
      </w:r>
    </w:p>
    <w:p w:rsidR="0041405A" w:rsidRPr="005F1324" w:rsidRDefault="0041405A" w:rsidP="00552482">
      <w:pPr>
        <w:widowControl w:val="0"/>
        <w:numPr>
          <w:ilvl w:val="0"/>
          <w:numId w:val="42"/>
        </w:numPr>
        <w:tabs>
          <w:tab w:val="left" w:pos="744"/>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при проведении запроса котировок в установленный срок не подана ни одна котировочная заявка. При этом договор может быть заключен с заинтересованным лицом, соответствующим требованиям, установленным в объявлении о проведении запроса котировок, на условиях объявления о проведении запроса котировок, по цене, не превышающей начальную (максимальную) цену договора, установленную в объявлении о проведении запроса котировок;</w:t>
      </w:r>
    </w:p>
    <w:p w:rsidR="0041405A" w:rsidRPr="005F1324" w:rsidRDefault="0041405A" w:rsidP="00552482">
      <w:pPr>
        <w:widowControl w:val="0"/>
        <w:numPr>
          <w:ilvl w:val="0"/>
          <w:numId w:val="42"/>
        </w:numPr>
        <w:tabs>
          <w:tab w:val="left" w:pos="744"/>
        </w:tabs>
        <w:autoSpaceDE w:val="0"/>
        <w:autoSpaceDN w:val="0"/>
        <w:adjustRightInd w:val="0"/>
        <w:spacing w:before="5"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в аукционе участвовал только один участник аукциона в соответствии с настоящим Положением. При этом договор с таким участником аукциона заключается на условиях документации об аукционе по цене, не превышающей начальную (максимальную) цену договора, установленную в документации об аукционе;</w:t>
      </w:r>
    </w:p>
    <w:p w:rsidR="0041405A" w:rsidRPr="005F1324" w:rsidRDefault="0041405A" w:rsidP="0041405A">
      <w:pPr>
        <w:autoSpaceDE w:val="0"/>
        <w:autoSpaceDN w:val="0"/>
        <w:adjustRightInd w:val="0"/>
        <w:spacing w:before="202" w:after="0" w:line="365" w:lineRule="exact"/>
        <w:ind w:firstLine="1003"/>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41405A" w:rsidRPr="005F1324" w:rsidRDefault="0041405A" w:rsidP="0041405A">
      <w:pPr>
        <w:widowControl w:val="0"/>
        <w:numPr>
          <w:ilvl w:val="0"/>
          <w:numId w:val="43"/>
        </w:numPr>
        <w:tabs>
          <w:tab w:val="left" w:pos="725"/>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41405A" w:rsidRPr="005F1324" w:rsidRDefault="0041405A" w:rsidP="0041405A">
      <w:pPr>
        <w:widowControl w:val="0"/>
        <w:numPr>
          <w:ilvl w:val="0"/>
          <w:numId w:val="43"/>
        </w:numPr>
        <w:tabs>
          <w:tab w:val="left" w:pos="725"/>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proofErr w:type="gramStart"/>
      <w:r w:rsidRPr="005F1324">
        <w:rPr>
          <w:rFonts w:ascii="Century Gothic" w:eastAsia="Times New Roman" w:hAnsi="Century Gothic" w:cs="Times New Roman"/>
          <w:sz w:val="26"/>
          <w:szCs w:val="26"/>
          <w:lang w:eastAsia="ru-RU"/>
        </w:rPr>
        <w:t>осуществляется закупка услуг (билетов) на посещение зоопарка, театра, кинотеатра, концерта, цирка, музея, выставки, спортивного мероприятия;</w:t>
      </w:r>
      <w:proofErr w:type="gramEnd"/>
    </w:p>
    <w:p w:rsidR="0041405A" w:rsidRPr="005F1324" w:rsidRDefault="0041405A" w:rsidP="0041405A">
      <w:pPr>
        <w:widowControl w:val="0"/>
        <w:numPr>
          <w:ilvl w:val="0"/>
          <w:numId w:val="43"/>
        </w:numPr>
        <w:tabs>
          <w:tab w:val="left" w:pos="725"/>
        </w:tabs>
        <w:autoSpaceDE w:val="0"/>
        <w:autoSpaceDN w:val="0"/>
        <w:adjustRightInd w:val="0"/>
        <w:spacing w:before="5"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xml:space="preserve">осуществляется закупка услуг нескольким заказчикам по участию в </w:t>
      </w:r>
      <w:proofErr w:type="gramStart"/>
      <w:r w:rsidRPr="005F1324">
        <w:rPr>
          <w:rFonts w:ascii="Century Gothic" w:eastAsia="Times New Roman" w:hAnsi="Century Gothic" w:cs="Times New Roman"/>
          <w:sz w:val="26"/>
          <w:szCs w:val="26"/>
          <w:lang w:eastAsia="ru-RU"/>
        </w:rPr>
        <w:t>мероприятии</w:t>
      </w:r>
      <w:proofErr w:type="gramEnd"/>
      <w:r w:rsidRPr="005F1324">
        <w:rPr>
          <w:rFonts w:ascii="Century Gothic" w:eastAsia="Times New Roman" w:hAnsi="Century Gothic" w:cs="Times New Roman"/>
          <w:sz w:val="26"/>
          <w:szCs w:val="26"/>
          <w:lang w:eastAsia="ru-RU"/>
        </w:rPr>
        <w:t xml:space="preserve"> если заказчиком, являющимся организатором такого мероприятия, выбран поставщик (исполнитель, подрядчик)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или Законом;</w:t>
      </w:r>
    </w:p>
    <w:p w:rsidR="0041405A" w:rsidRPr="005F1324" w:rsidRDefault="0041405A" w:rsidP="0041405A">
      <w:pPr>
        <w:tabs>
          <w:tab w:val="left" w:pos="758"/>
        </w:tabs>
        <w:autoSpaceDE w:val="0"/>
        <w:autoSpaceDN w:val="0"/>
        <w:adjustRightInd w:val="0"/>
        <w:spacing w:after="0" w:line="365" w:lineRule="exact"/>
        <w:ind w:firstLine="567"/>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w:t>
      </w:r>
      <w:r w:rsidRPr="005F1324">
        <w:rPr>
          <w:rFonts w:ascii="Century Gothic" w:eastAsia="Times New Roman" w:hAnsi="Century Gothic" w:cs="Times New Roman"/>
          <w:sz w:val="26"/>
          <w:szCs w:val="26"/>
          <w:lang w:eastAsia="ru-RU"/>
        </w:rPr>
        <w:tab/>
        <w:t>осуществляется закупка преподавательских услуг у физического лица;</w:t>
      </w:r>
    </w:p>
    <w:p w:rsidR="0041405A" w:rsidRPr="005F1324" w:rsidRDefault="0041405A" w:rsidP="0041405A">
      <w:pPr>
        <w:tabs>
          <w:tab w:val="left" w:pos="931"/>
        </w:tabs>
        <w:autoSpaceDE w:val="0"/>
        <w:autoSpaceDN w:val="0"/>
        <w:adjustRightInd w:val="0"/>
        <w:spacing w:before="5" w:after="0" w:line="365" w:lineRule="exact"/>
        <w:ind w:firstLine="567"/>
        <w:jc w:val="both"/>
        <w:rPr>
          <w:rFonts w:ascii="Century Gothic" w:eastAsia="Times New Roman" w:hAnsi="Century Gothic" w:cs="Times New Roman"/>
          <w:sz w:val="26"/>
          <w:szCs w:val="26"/>
          <w:lang w:eastAsia="ru-RU"/>
        </w:rPr>
      </w:pPr>
      <w:proofErr w:type="gramStart"/>
      <w:r w:rsidRPr="005F1324">
        <w:rPr>
          <w:rFonts w:ascii="Century Gothic" w:eastAsia="Times New Roman" w:hAnsi="Century Gothic" w:cs="Times New Roman"/>
          <w:sz w:val="26"/>
          <w:szCs w:val="26"/>
          <w:lang w:eastAsia="ru-RU"/>
        </w:rPr>
        <w:t>-</w:t>
      </w:r>
      <w:r w:rsidRPr="005F1324">
        <w:rPr>
          <w:rFonts w:ascii="Century Gothic" w:eastAsia="Times New Roman" w:hAnsi="Century Gothic" w:cs="Times New Roman"/>
          <w:sz w:val="26"/>
          <w:szCs w:val="26"/>
          <w:lang w:eastAsia="ru-RU"/>
        </w:rPr>
        <w:tab/>
        <w:t>осуществляется закупка услуг (работ) по созданию произведений литературы или искусства, у конкретного физического лица или конкретных физических лиц либо на исполнение, а также по изготовлению и поставке декораций, сценических мебели, костюмов (в том числе головных уборов и обуви) и необходимых для создания декораций и костюмов материалов, театрального реквизита, бутафории, грима, постижерских изделий, театральных кукол, необходимых для создания и (или) исполнения</w:t>
      </w:r>
      <w:proofErr w:type="gramEnd"/>
      <w:r w:rsidRPr="005F1324">
        <w:rPr>
          <w:rFonts w:ascii="Century Gothic" w:eastAsia="Times New Roman" w:hAnsi="Century Gothic" w:cs="Times New Roman"/>
          <w:sz w:val="26"/>
          <w:szCs w:val="26"/>
          <w:lang w:eastAsia="ru-RU"/>
        </w:rPr>
        <w:t xml:space="preserve"> произведений;</w:t>
      </w:r>
    </w:p>
    <w:p w:rsidR="0041405A" w:rsidRPr="005F1324" w:rsidRDefault="0041405A" w:rsidP="0041405A">
      <w:pPr>
        <w:widowControl w:val="0"/>
        <w:numPr>
          <w:ilvl w:val="0"/>
          <w:numId w:val="44"/>
        </w:numPr>
        <w:tabs>
          <w:tab w:val="left" w:pos="797"/>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xml:space="preserve">осуществляется закупка услуг по авторскому </w:t>
      </w:r>
      <w:proofErr w:type="gramStart"/>
      <w:r w:rsidRPr="005F1324">
        <w:rPr>
          <w:rFonts w:ascii="Century Gothic" w:eastAsia="Times New Roman" w:hAnsi="Century Gothic" w:cs="Times New Roman"/>
          <w:sz w:val="26"/>
          <w:szCs w:val="26"/>
          <w:lang w:eastAsia="ru-RU"/>
        </w:rPr>
        <w:t>контролю за</w:t>
      </w:r>
      <w:proofErr w:type="gramEnd"/>
      <w:r w:rsidRPr="005F1324">
        <w:rPr>
          <w:rFonts w:ascii="Century Gothic" w:eastAsia="Times New Roman" w:hAnsi="Century Gothic" w:cs="Times New Roman"/>
          <w:sz w:val="26"/>
          <w:szCs w:val="26"/>
          <w:lang w:eastAsia="ru-RU"/>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41405A" w:rsidRPr="005F1324" w:rsidRDefault="0041405A" w:rsidP="0041405A">
      <w:pPr>
        <w:widowControl w:val="0"/>
        <w:numPr>
          <w:ilvl w:val="0"/>
          <w:numId w:val="44"/>
        </w:numPr>
        <w:tabs>
          <w:tab w:val="left" w:pos="797"/>
        </w:tabs>
        <w:autoSpaceDE w:val="0"/>
        <w:autoSpaceDN w:val="0"/>
        <w:adjustRightInd w:val="0"/>
        <w:spacing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осуществляется закупка услуг по проведению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41405A" w:rsidRPr="005F1324" w:rsidRDefault="0041405A" w:rsidP="0041405A">
      <w:pPr>
        <w:widowControl w:val="0"/>
        <w:numPr>
          <w:ilvl w:val="0"/>
          <w:numId w:val="44"/>
        </w:numPr>
        <w:tabs>
          <w:tab w:val="left" w:pos="797"/>
        </w:tabs>
        <w:autoSpaceDE w:val="0"/>
        <w:autoSpaceDN w:val="0"/>
        <w:adjustRightInd w:val="0"/>
        <w:spacing w:before="10" w:after="0" w:line="365"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41405A" w:rsidRPr="005F1324" w:rsidRDefault="0041405A" w:rsidP="0041405A">
      <w:pPr>
        <w:pStyle w:val="Style2"/>
        <w:widowControl/>
        <w:numPr>
          <w:ilvl w:val="0"/>
          <w:numId w:val="45"/>
        </w:numPr>
        <w:tabs>
          <w:tab w:val="left" w:pos="768"/>
        </w:tabs>
        <w:spacing w:before="67" w:line="370" w:lineRule="exact"/>
        <w:ind w:firstLine="567"/>
        <w:jc w:val="both"/>
        <w:rPr>
          <w:rFonts w:ascii="Century Gothic" w:hAnsi="Century Gothic"/>
          <w:sz w:val="26"/>
          <w:szCs w:val="26"/>
        </w:rPr>
      </w:pPr>
      <w:r w:rsidRPr="005F1324">
        <w:rPr>
          <w:rFonts w:ascii="Century Gothic" w:hAnsi="Century Gothic"/>
          <w:sz w:val="26"/>
          <w:szCs w:val="26"/>
        </w:rPr>
        <w:t>осуществляется закупка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41405A" w:rsidRPr="005F1324" w:rsidRDefault="0041405A" w:rsidP="0041405A">
      <w:pPr>
        <w:widowControl w:val="0"/>
        <w:numPr>
          <w:ilvl w:val="0"/>
          <w:numId w:val="45"/>
        </w:numPr>
        <w:tabs>
          <w:tab w:val="left" w:pos="768"/>
        </w:tabs>
        <w:autoSpaceDE w:val="0"/>
        <w:autoSpaceDN w:val="0"/>
        <w:adjustRightInd w:val="0"/>
        <w:spacing w:after="0" w:line="370"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rsidR="0041405A" w:rsidRPr="005F1324" w:rsidRDefault="0041405A" w:rsidP="0041405A">
      <w:pPr>
        <w:tabs>
          <w:tab w:val="left" w:pos="955"/>
        </w:tabs>
        <w:autoSpaceDE w:val="0"/>
        <w:autoSpaceDN w:val="0"/>
        <w:adjustRightInd w:val="0"/>
        <w:spacing w:after="0" w:line="370" w:lineRule="exact"/>
        <w:ind w:firstLine="567"/>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w:t>
      </w:r>
      <w:r w:rsidRPr="005F1324">
        <w:rPr>
          <w:rFonts w:ascii="Century Gothic" w:eastAsia="Times New Roman" w:hAnsi="Century Gothic" w:cs="Times New Roman"/>
          <w:sz w:val="26"/>
          <w:szCs w:val="26"/>
          <w:lang w:eastAsia="ru-RU"/>
        </w:rPr>
        <w:tab/>
        <w:t xml:space="preserve">выполнение научно-исследовательских, опытно-конструкторских или технологических работ осуществляется бюджетным учреждением за счет денежных и иных средств (за исключением средств бюджетов бюджетной системы Российской Федерации), передаваемых безвозмездно и безвозвратно гражданами и юридическими лицами на проведение конкретных исследований на условиях, предусмотренных </w:t>
      </w:r>
      <w:proofErr w:type="spellStart"/>
      <w:r w:rsidRPr="005F1324">
        <w:rPr>
          <w:rFonts w:ascii="Century Gothic" w:eastAsia="Times New Roman" w:hAnsi="Century Gothic" w:cs="Times New Roman"/>
          <w:sz w:val="26"/>
          <w:szCs w:val="26"/>
          <w:lang w:eastAsia="ru-RU"/>
        </w:rPr>
        <w:t>грантодателями</w:t>
      </w:r>
      <w:proofErr w:type="spellEnd"/>
      <w:r w:rsidRPr="005F1324">
        <w:rPr>
          <w:rFonts w:ascii="Century Gothic" w:eastAsia="Times New Roman" w:hAnsi="Century Gothic" w:cs="Times New Roman"/>
          <w:sz w:val="26"/>
          <w:szCs w:val="26"/>
          <w:lang w:eastAsia="ru-RU"/>
        </w:rPr>
        <w:t>.</w:t>
      </w:r>
    </w:p>
    <w:p w:rsidR="00A57FEC" w:rsidRDefault="00A57FEC" w:rsidP="0041405A">
      <w:pPr>
        <w:autoSpaceDE w:val="0"/>
        <w:autoSpaceDN w:val="0"/>
        <w:adjustRightInd w:val="0"/>
        <w:spacing w:before="19" w:after="0" w:line="240" w:lineRule="auto"/>
        <w:ind w:left="2621"/>
        <w:rPr>
          <w:rFonts w:ascii="Century Gothic" w:eastAsia="Times New Roman" w:hAnsi="Century Gothic" w:cs="Times New Roman"/>
          <w:b/>
          <w:bCs/>
          <w:sz w:val="24"/>
          <w:szCs w:val="24"/>
          <w:lang w:eastAsia="ru-RU"/>
        </w:rPr>
      </w:pPr>
    </w:p>
    <w:p w:rsidR="00DD6E2F" w:rsidRPr="005F1324" w:rsidRDefault="00DD6E2F" w:rsidP="0041405A">
      <w:pPr>
        <w:autoSpaceDE w:val="0"/>
        <w:autoSpaceDN w:val="0"/>
        <w:adjustRightInd w:val="0"/>
        <w:spacing w:before="19" w:after="0" w:line="240" w:lineRule="auto"/>
        <w:ind w:left="2621"/>
        <w:rPr>
          <w:rFonts w:ascii="Century Gothic" w:eastAsia="Times New Roman" w:hAnsi="Century Gothic" w:cs="Times New Roman"/>
          <w:b/>
          <w:bCs/>
          <w:sz w:val="24"/>
          <w:szCs w:val="24"/>
          <w:lang w:eastAsia="ru-RU"/>
        </w:rPr>
      </w:pPr>
    </w:p>
    <w:p w:rsidR="0041405A" w:rsidRPr="005F1324" w:rsidRDefault="0041405A" w:rsidP="00DD6E2F">
      <w:pPr>
        <w:autoSpaceDE w:val="0"/>
        <w:autoSpaceDN w:val="0"/>
        <w:adjustRightInd w:val="0"/>
        <w:spacing w:before="120" w:after="0" w:line="240" w:lineRule="auto"/>
        <w:jc w:val="center"/>
        <w:rPr>
          <w:rFonts w:ascii="Century Gothic" w:eastAsia="Times New Roman" w:hAnsi="Century Gothic" w:cs="Times New Roman"/>
          <w:b/>
          <w:bCs/>
          <w:sz w:val="24"/>
          <w:szCs w:val="24"/>
          <w:lang w:eastAsia="ru-RU"/>
        </w:rPr>
      </w:pPr>
      <w:r w:rsidRPr="005F1324">
        <w:rPr>
          <w:rFonts w:ascii="Century Gothic" w:eastAsia="Times New Roman" w:hAnsi="Century Gothic" w:cs="Times New Roman"/>
          <w:b/>
          <w:bCs/>
          <w:sz w:val="24"/>
          <w:szCs w:val="24"/>
          <w:lang w:eastAsia="ru-RU"/>
        </w:rPr>
        <w:t>11.     Требования к участникам закупок</w:t>
      </w:r>
    </w:p>
    <w:p w:rsidR="0041405A" w:rsidRPr="005F1324" w:rsidRDefault="0041405A" w:rsidP="00DD6E2F">
      <w:pPr>
        <w:widowControl w:val="0"/>
        <w:numPr>
          <w:ilvl w:val="0"/>
          <w:numId w:val="46"/>
        </w:numPr>
        <w:tabs>
          <w:tab w:val="left" w:pos="1344"/>
        </w:tabs>
        <w:autoSpaceDE w:val="0"/>
        <w:autoSpaceDN w:val="0"/>
        <w:adjustRightInd w:val="0"/>
        <w:spacing w:before="120" w:after="0" w:line="365" w:lineRule="exact"/>
        <w:jc w:val="both"/>
        <w:rPr>
          <w:rFonts w:ascii="Century Gothic" w:eastAsia="Times New Roman" w:hAnsi="Century Gothic" w:cs="Times New Roman"/>
          <w:sz w:val="26"/>
          <w:szCs w:val="26"/>
          <w:lang w:eastAsia="ru-RU"/>
        </w:rPr>
      </w:pPr>
      <w:proofErr w:type="gramStart"/>
      <w:r w:rsidRPr="005F1324">
        <w:rPr>
          <w:rFonts w:ascii="Century Gothic" w:eastAsia="Times New Roman" w:hAnsi="Century Gothic" w:cs="Times New Roman"/>
          <w:sz w:val="26"/>
          <w:szCs w:val="26"/>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5F1324">
        <w:rPr>
          <w:rFonts w:ascii="Century Gothic" w:eastAsia="Times New Roman" w:hAnsi="Century Gothic" w:cs="Times New Roman"/>
          <w:sz w:val="26"/>
          <w:szCs w:val="26"/>
          <w:lang w:eastAsia="ru-RU"/>
        </w:rPr>
        <w:t xml:space="preserve"> требованиям, установленным Обществом в соответствии с настоящим Положением.</w:t>
      </w:r>
    </w:p>
    <w:p w:rsidR="0041405A" w:rsidRPr="005F1324" w:rsidRDefault="0041405A" w:rsidP="0041405A">
      <w:pPr>
        <w:widowControl w:val="0"/>
        <w:numPr>
          <w:ilvl w:val="0"/>
          <w:numId w:val="46"/>
        </w:numPr>
        <w:tabs>
          <w:tab w:val="left" w:pos="1344"/>
        </w:tabs>
        <w:autoSpaceDE w:val="0"/>
        <w:autoSpaceDN w:val="0"/>
        <w:adjustRightInd w:val="0"/>
        <w:spacing w:after="0" w:line="365" w:lineRule="exact"/>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Для участия в процедурах закупок участник закупок должен соответствовать следующим требованиям:</w:t>
      </w:r>
    </w:p>
    <w:p w:rsidR="00DD6E2F" w:rsidRDefault="0041405A" w:rsidP="00DD6E2F">
      <w:pPr>
        <w:tabs>
          <w:tab w:val="left" w:pos="955"/>
        </w:tabs>
        <w:autoSpaceDE w:val="0"/>
        <w:autoSpaceDN w:val="0"/>
        <w:adjustRightInd w:val="0"/>
        <w:spacing w:after="0" w:line="365" w:lineRule="exact"/>
        <w:ind w:firstLine="57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w:t>
      </w:r>
      <w:r w:rsidRPr="005F1324">
        <w:rPr>
          <w:rFonts w:ascii="Century Gothic" w:eastAsia="Times New Roman" w:hAnsi="Century Gothic" w:cs="Times New Roman"/>
          <w:sz w:val="26"/>
          <w:szCs w:val="26"/>
          <w:lang w:eastAsia="ru-RU"/>
        </w:rPr>
        <w:tab/>
        <w:t>соответствовать требованиям, устанавливаемым в соответствии с законодательством Российской Федерации к лицам, осуществляющим продажу товаров, выполнение работ, оказание услуг, являющихся предметом договора;</w:t>
      </w:r>
    </w:p>
    <w:p w:rsidR="00DD6E2F" w:rsidRDefault="0041405A" w:rsidP="00DD6E2F">
      <w:pPr>
        <w:tabs>
          <w:tab w:val="left" w:pos="970"/>
        </w:tabs>
        <w:autoSpaceDE w:val="0"/>
        <w:autoSpaceDN w:val="0"/>
        <w:adjustRightInd w:val="0"/>
        <w:spacing w:after="0" w:line="365" w:lineRule="exact"/>
        <w:ind w:firstLine="576"/>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w:t>
      </w:r>
      <w:r w:rsidRPr="005F1324">
        <w:rPr>
          <w:rFonts w:ascii="Century Gothic" w:eastAsia="Times New Roman" w:hAnsi="Century Gothic" w:cs="Times New Roman"/>
          <w:sz w:val="26"/>
          <w:szCs w:val="26"/>
          <w:lang w:eastAsia="ru-RU"/>
        </w:rPr>
        <w:tab/>
        <w:t>обладать необходимыми лицензиями или свидетельствами на продажу</w:t>
      </w:r>
      <w:r w:rsidR="00DD6E2F">
        <w:rPr>
          <w:rFonts w:ascii="Century Gothic" w:eastAsia="Times New Roman" w:hAnsi="Century Gothic" w:cs="Times New Roman"/>
          <w:sz w:val="26"/>
          <w:szCs w:val="26"/>
          <w:lang w:eastAsia="ru-RU"/>
        </w:rPr>
        <w:t xml:space="preserve"> </w:t>
      </w:r>
      <w:r w:rsidRPr="005F1324">
        <w:rPr>
          <w:rFonts w:ascii="Century Gothic" w:eastAsia="Times New Roman" w:hAnsi="Century Gothic" w:cs="Times New Roman"/>
          <w:sz w:val="26"/>
          <w:szCs w:val="26"/>
          <w:lang w:eastAsia="ru-RU"/>
        </w:rPr>
        <w:t>товаров, выполнение работ и оказание услуг, подлежащих лицензированию в соответствии с действующим законодательством Российской Федерации, являющихся предметом договора;</w:t>
      </w:r>
    </w:p>
    <w:p w:rsidR="00DD6E2F" w:rsidRDefault="00DD6E2F" w:rsidP="00DD6E2F">
      <w:pPr>
        <w:tabs>
          <w:tab w:val="left" w:pos="970"/>
        </w:tabs>
        <w:autoSpaceDE w:val="0"/>
        <w:autoSpaceDN w:val="0"/>
        <w:adjustRightInd w:val="0"/>
        <w:spacing w:after="0" w:line="365" w:lineRule="exact"/>
        <w:ind w:firstLine="576"/>
        <w:jc w:val="both"/>
        <w:rPr>
          <w:rFonts w:ascii="Century Gothic" w:eastAsia="Times New Roman" w:hAnsi="Century Gothic" w:cs="Times New Roman"/>
          <w:sz w:val="26"/>
          <w:szCs w:val="26"/>
          <w:lang w:eastAsia="ru-RU"/>
        </w:rPr>
      </w:pPr>
      <w:r>
        <w:rPr>
          <w:rFonts w:ascii="Century Gothic" w:eastAsia="Times New Roman" w:hAnsi="Century Gothic" w:cs="Times New Roman"/>
          <w:sz w:val="26"/>
          <w:szCs w:val="26"/>
          <w:lang w:eastAsia="ru-RU"/>
        </w:rPr>
        <w:t xml:space="preserve">- </w:t>
      </w:r>
      <w:r w:rsidR="0041405A" w:rsidRPr="005F1324">
        <w:rPr>
          <w:rFonts w:ascii="Century Gothic" w:eastAsia="Times New Roman" w:hAnsi="Century Gothic" w:cs="Times New Roman"/>
          <w:sz w:val="26"/>
          <w:szCs w:val="26"/>
          <w:lang w:eastAsia="ru-RU"/>
        </w:rPr>
        <w:t>не находиться в процессе ликвидации или банкротства;</w:t>
      </w:r>
    </w:p>
    <w:p w:rsidR="00DD6E2F" w:rsidRDefault="00DD6E2F" w:rsidP="00DD6E2F">
      <w:pPr>
        <w:tabs>
          <w:tab w:val="left" w:pos="970"/>
        </w:tabs>
        <w:autoSpaceDE w:val="0"/>
        <w:autoSpaceDN w:val="0"/>
        <w:adjustRightInd w:val="0"/>
        <w:spacing w:after="0" w:line="365" w:lineRule="exact"/>
        <w:ind w:firstLine="576"/>
        <w:jc w:val="both"/>
        <w:rPr>
          <w:rFonts w:ascii="Century Gothic" w:eastAsia="Times New Roman" w:hAnsi="Century Gothic" w:cs="Times New Roman"/>
          <w:sz w:val="26"/>
          <w:szCs w:val="26"/>
          <w:lang w:eastAsia="ru-RU"/>
        </w:rPr>
      </w:pPr>
      <w:r>
        <w:rPr>
          <w:rFonts w:ascii="Century Gothic" w:eastAsia="Times New Roman" w:hAnsi="Century Gothic" w:cs="Times New Roman"/>
          <w:sz w:val="26"/>
          <w:szCs w:val="26"/>
          <w:lang w:eastAsia="ru-RU"/>
        </w:rPr>
        <w:t xml:space="preserve">- </w:t>
      </w:r>
      <w:r w:rsidR="0041405A" w:rsidRPr="005F1324">
        <w:rPr>
          <w:rFonts w:ascii="Century Gothic" w:eastAsia="Times New Roman" w:hAnsi="Century Gothic" w:cs="Times New Roman"/>
          <w:sz w:val="26"/>
          <w:szCs w:val="26"/>
          <w:lang w:eastAsia="ru-RU"/>
        </w:rPr>
        <w:t>деятельность участника закупок не должна быть приостановлена в порядке, предусмотренном Кодексом Российской Федерации об административных правонарушениях;</w:t>
      </w:r>
    </w:p>
    <w:p w:rsidR="00DD6E2F" w:rsidRDefault="00DD6E2F" w:rsidP="00DD6E2F">
      <w:pPr>
        <w:tabs>
          <w:tab w:val="left" w:pos="970"/>
        </w:tabs>
        <w:autoSpaceDE w:val="0"/>
        <w:autoSpaceDN w:val="0"/>
        <w:adjustRightInd w:val="0"/>
        <w:spacing w:after="0" w:line="365" w:lineRule="exact"/>
        <w:ind w:firstLine="576"/>
        <w:jc w:val="both"/>
        <w:rPr>
          <w:rFonts w:ascii="Century Gothic" w:eastAsia="Times New Roman" w:hAnsi="Century Gothic" w:cs="Times New Roman"/>
          <w:sz w:val="26"/>
          <w:szCs w:val="26"/>
          <w:lang w:eastAsia="ru-RU"/>
        </w:rPr>
      </w:pPr>
      <w:r>
        <w:rPr>
          <w:rFonts w:ascii="Century Gothic" w:eastAsia="Times New Roman" w:hAnsi="Century Gothic" w:cs="Times New Roman"/>
          <w:sz w:val="26"/>
          <w:szCs w:val="26"/>
          <w:lang w:eastAsia="ru-RU"/>
        </w:rPr>
        <w:t xml:space="preserve">- </w:t>
      </w:r>
      <w:r w:rsidR="0041405A" w:rsidRPr="005F1324">
        <w:rPr>
          <w:rFonts w:ascii="Century Gothic" w:eastAsia="Times New Roman" w:hAnsi="Century Gothic" w:cs="Times New Roman"/>
          <w:sz w:val="26"/>
          <w:szCs w:val="26"/>
          <w:lang w:eastAsia="ru-RU"/>
        </w:rPr>
        <w:t>сведения об участнике закупок должны отсутствовать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размещении заказов на поставки товаров, выполнение работ, оказание услуг для госуда</w:t>
      </w:r>
      <w:r>
        <w:rPr>
          <w:rFonts w:ascii="Century Gothic" w:eastAsia="Times New Roman" w:hAnsi="Century Gothic" w:cs="Times New Roman"/>
          <w:sz w:val="26"/>
          <w:szCs w:val="26"/>
          <w:lang w:eastAsia="ru-RU"/>
        </w:rPr>
        <w:t>рственных и муниципальных нужд»;</w:t>
      </w:r>
    </w:p>
    <w:p w:rsidR="0041405A" w:rsidRPr="005F1324" w:rsidRDefault="00DD6E2F" w:rsidP="00DD6E2F">
      <w:pPr>
        <w:tabs>
          <w:tab w:val="left" w:pos="970"/>
        </w:tabs>
        <w:autoSpaceDE w:val="0"/>
        <w:autoSpaceDN w:val="0"/>
        <w:adjustRightInd w:val="0"/>
        <w:spacing w:after="0" w:line="365" w:lineRule="exact"/>
        <w:ind w:firstLine="576"/>
        <w:jc w:val="both"/>
        <w:rPr>
          <w:rFonts w:ascii="Century Gothic" w:eastAsia="Times New Roman" w:hAnsi="Century Gothic" w:cs="Times New Roman"/>
          <w:sz w:val="26"/>
          <w:szCs w:val="26"/>
          <w:lang w:eastAsia="ru-RU"/>
        </w:rPr>
      </w:pPr>
      <w:r>
        <w:rPr>
          <w:rFonts w:ascii="Century Gothic" w:eastAsia="Times New Roman" w:hAnsi="Century Gothic" w:cs="Times New Roman"/>
          <w:sz w:val="26"/>
          <w:szCs w:val="26"/>
          <w:lang w:eastAsia="ru-RU"/>
        </w:rPr>
        <w:t xml:space="preserve">- </w:t>
      </w:r>
      <w:r w:rsidR="0041405A" w:rsidRPr="005F1324">
        <w:rPr>
          <w:rFonts w:ascii="Century Gothic" w:eastAsia="Times New Roman" w:hAnsi="Century Gothic" w:cs="Times New Roman"/>
          <w:sz w:val="26"/>
          <w:szCs w:val="26"/>
          <w:lang w:eastAsia="ru-RU"/>
        </w:rPr>
        <w:t>соответствовать иным требованиям, указанным в документации о закупке.</w:t>
      </w:r>
    </w:p>
    <w:p w:rsidR="0041405A" w:rsidRPr="005F1324" w:rsidRDefault="0041405A" w:rsidP="00DD6E2F">
      <w:pPr>
        <w:autoSpaceDE w:val="0"/>
        <w:autoSpaceDN w:val="0"/>
        <w:adjustRightInd w:val="0"/>
        <w:spacing w:after="0" w:line="370" w:lineRule="exact"/>
        <w:ind w:left="226" w:firstLine="34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xml:space="preserve">11.3. Требования к участникам закупок указываются в документации о торгах или </w:t>
      </w:r>
      <w:proofErr w:type="gramStart"/>
      <w:r w:rsidRPr="005F1324">
        <w:rPr>
          <w:rFonts w:ascii="Century Gothic" w:eastAsia="Times New Roman" w:hAnsi="Century Gothic" w:cs="Times New Roman"/>
          <w:sz w:val="26"/>
          <w:szCs w:val="26"/>
          <w:lang w:eastAsia="ru-RU"/>
        </w:rPr>
        <w:t>извещениях</w:t>
      </w:r>
      <w:proofErr w:type="gramEnd"/>
      <w:r w:rsidRPr="005F1324">
        <w:rPr>
          <w:rFonts w:ascii="Century Gothic" w:eastAsia="Times New Roman" w:hAnsi="Century Gothic" w:cs="Times New Roman"/>
          <w:sz w:val="26"/>
          <w:szCs w:val="26"/>
          <w:lang w:eastAsia="ru-RU"/>
        </w:rPr>
        <w:t xml:space="preserve"> о проведении запроса предложений, котировок и закупок у единственного поставщика (подрядчика, исполнителя) и применяются в равной мере ко всем участникам закупок.</w:t>
      </w:r>
    </w:p>
    <w:p w:rsidR="0041405A" w:rsidRPr="005F1324" w:rsidRDefault="0041405A" w:rsidP="00DD6E2F">
      <w:pPr>
        <w:autoSpaceDE w:val="0"/>
        <w:autoSpaceDN w:val="0"/>
        <w:adjustRightInd w:val="0"/>
        <w:spacing w:before="10" w:after="0" w:line="370" w:lineRule="exact"/>
        <w:ind w:left="211" w:firstLine="341"/>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11.4. При выявлении несоответствия участника закупок требованиям, установленным ст. 11 настоящего Положения, Комиссия отказывает участнику закупок в допуске к торгам, в участии в процедурах запроса предложений, котировок, а также не вправе выбрать такого участника закупок в качестве единственного поставщика (подрядчика, исполнителя).</w:t>
      </w:r>
    </w:p>
    <w:p w:rsidR="0041405A" w:rsidRPr="005F1324" w:rsidRDefault="0041405A" w:rsidP="0041405A">
      <w:pPr>
        <w:autoSpaceDE w:val="0"/>
        <w:autoSpaceDN w:val="0"/>
        <w:adjustRightInd w:val="0"/>
        <w:spacing w:after="0" w:line="240" w:lineRule="exact"/>
        <w:ind w:left="778"/>
        <w:rPr>
          <w:rFonts w:ascii="Century Gothic" w:eastAsia="Times New Roman" w:hAnsi="Century Gothic" w:cs="Times New Roman"/>
          <w:sz w:val="20"/>
          <w:szCs w:val="20"/>
          <w:lang w:eastAsia="ru-RU"/>
        </w:rPr>
      </w:pPr>
    </w:p>
    <w:p w:rsidR="0041405A" w:rsidRPr="005F1324" w:rsidRDefault="0041405A" w:rsidP="0041405A">
      <w:pPr>
        <w:autoSpaceDE w:val="0"/>
        <w:autoSpaceDN w:val="0"/>
        <w:adjustRightInd w:val="0"/>
        <w:spacing w:after="0" w:line="240" w:lineRule="exact"/>
        <w:ind w:left="778"/>
        <w:rPr>
          <w:rFonts w:ascii="Century Gothic" w:eastAsia="Times New Roman" w:hAnsi="Century Gothic" w:cs="Times New Roman"/>
          <w:sz w:val="20"/>
          <w:szCs w:val="20"/>
          <w:lang w:eastAsia="ru-RU"/>
        </w:rPr>
      </w:pPr>
    </w:p>
    <w:p w:rsidR="0041405A" w:rsidRPr="005F1324" w:rsidRDefault="0041405A" w:rsidP="0041405A">
      <w:pPr>
        <w:autoSpaceDE w:val="0"/>
        <w:autoSpaceDN w:val="0"/>
        <w:adjustRightInd w:val="0"/>
        <w:spacing w:after="0" w:line="240" w:lineRule="exact"/>
        <w:ind w:left="778"/>
        <w:rPr>
          <w:rFonts w:ascii="Century Gothic" w:eastAsia="Times New Roman" w:hAnsi="Century Gothic" w:cs="Times New Roman"/>
          <w:sz w:val="20"/>
          <w:szCs w:val="20"/>
          <w:lang w:eastAsia="ru-RU"/>
        </w:rPr>
      </w:pPr>
    </w:p>
    <w:p w:rsidR="0041405A" w:rsidRPr="005F1324" w:rsidRDefault="0041405A" w:rsidP="0041405A">
      <w:pPr>
        <w:autoSpaceDE w:val="0"/>
        <w:autoSpaceDN w:val="0"/>
        <w:adjustRightInd w:val="0"/>
        <w:spacing w:before="139" w:after="0" w:line="240" w:lineRule="auto"/>
        <w:ind w:left="778"/>
        <w:rPr>
          <w:rFonts w:ascii="Century Gothic" w:eastAsia="Times New Roman" w:hAnsi="Century Gothic" w:cs="Times New Roman"/>
          <w:b/>
          <w:bCs/>
          <w:sz w:val="24"/>
          <w:szCs w:val="24"/>
          <w:lang w:eastAsia="ru-RU"/>
        </w:rPr>
      </w:pPr>
      <w:r w:rsidRPr="005F1324">
        <w:rPr>
          <w:rFonts w:ascii="Century Gothic" w:eastAsia="Times New Roman" w:hAnsi="Century Gothic" w:cs="Times New Roman"/>
          <w:b/>
          <w:bCs/>
          <w:sz w:val="24"/>
          <w:szCs w:val="24"/>
          <w:lang w:eastAsia="ru-RU"/>
        </w:rPr>
        <w:t xml:space="preserve">12.     </w:t>
      </w:r>
      <w:proofErr w:type="gramStart"/>
      <w:r w:rsidRPr="005F1324">
        <w:rPr>
          <w:rFonts w:ascii="Century Gothic" w:eastAsia="Times New Roman" w:hAnsi="Century Gothic" w:cs="Times New Roman"/>
          <w:b/>
          <w:bCs/>
          <w:sz w:val="24"/>
          <w:szCs w:val="24"/>
          <w:lang w:eastAsia="ru-RU"/>
        </w:rPr>
        <w:t>Контроль за</w:t>
      </w:r>
      <w:proofErr w:type="gramEnd"/>
      <w:r w:rsidRPr="005F1324">
        <w:rPr>
          <w:rFonts w:ascii="Century Gothic" w:eastAsia="Times New Roman" w:hAnsi="Century Gothic" w:cs="Times New Roman"/>
          <w:b/>
          <w:bCs/>
          <w:sz w:val="24"/>
          <w:szCs w:val="24"/>
          <w:lang w:eastAsia="ru-RU"/>
        </w:rPr>
        <w:t xml:space="preserve"> соблюдением требований настоящего Положения</w:t>
      </w:r>
    </w:p>
    <w:p w:rsidR="0041405A" w:rsidRPr="005F1324" w:rsidRDefault="0041405A" w:rsidP="0041405A">
      <w:pPr>
        <w:autoSpaceDE w:val="0"/>
        <w:autoSpaceDN w:val="0"/>
        <w:adjustRightInd w:val="0"/>
        <w:spacing w:after="0" w:line="240" w:lineRule="exact"/>
        <w:ind w:firstLine="595"/>
        <w:jc w:val="both"/>
        <w:rPr>
          <w:rFonts w:ascii="Century Gothic" w:eastAsia="Times New Roman" w:hAnsi="Century Gothic" w:cs="Times New Roman"/>
          <w:sz w:val="20"/>
          <w:szCs w:val="20"/>
          <w:lang w:eastAsia="ru-RU"/>
        </w:rPr>
      </w:pPr>
    </w:p>
    <w:p w:rsidR="0041405A" w:rsidRPr="005F1324" w:rsidRDefault="0041405A" w:rsidP="0041405A">
      <w:pPr>
        <w:autoSpaceDE w:val="0"/>
        <w:autoSpaceDN w:val="0"/>
        <w:adjustRightInd w:val="0"/>
        <w:spacing w:before="72" w:after="0" w:line="360" w:lineRule="exact"/>
        <w:ind w:firstLine="595"/>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 xml:space="preserve">12.1. </w:t>
      </w:r>
      <w:proofErr w:type="gramStart"/>
      <w:r w:rsidRPr="005F1324">
        <w:rPr>
          <w:rFonts w:ascii="Century Gothic" w:eastAsia="Times New Roman" w:hAnsi="Century Gothic" w:cs="Times New Roman"/>
          <w:sz w:val="26"/>
          <w:szCs w:val="26"/>
          <w:lang w:eastAsia="ru-RU"/>
        </w:rPr>
        <w:t>Контроль за</w:t>
      </w:r>
      <w:proofErr w:type="gramEnd"/>
      <w:r w:rsidRPr="005F1324">
        <w:rPr>
          <w:rFonts w:ascii="Century Gothic" w:eastAsia="Times New Roman" w:hAnsi="Century Gothic" w:cs="Times New Roman"/>
          <w:sz w:val="26"/>
          <w:szCs w:val="26"/>
          <w:lang w:eastAsia="ru-RU"/>
        </w:rPr>
        <w:t xml:space="preserve"> соблюдением требований настоящего Положения осуществляется в порядке, установленном законодательством Российской Федерации.</w:t>
      </w:r>
    </w:p>
    <w:p w:rsidR="0041405A" w:rsidRPr="005F1324" w:rsidRDefault="0041405A" w:rsidP="0041405A">
      <w:pPr>
        <w:autoSpaceDE w:val="0"/>
        <w:autoSpaceDN w:val="0"/>
        <w:adjustRightInd w:val="0"/>
        <w:spacing w:after="0" w:line="240" w:lineRule="exact"/>
        <w:ind w:left="758"/>
        <w:rPr>
          <w:rFonts w:ascii="Century Gothic" w:eastAsia="Times New Roman" w:hAnsi="Century Gothic" w:cs="Times New Roman"/>
          <w:sz w:val="20"/>
          <w:szCs w:val="20"/>
          <w:lang w:eastAsia="ru-RU"/>
        </w:rPr>
      </w:pPr>
    </w:p>
    <w:p w:rsidR="0041405A" w:rsidRPr="005F1324" w:rsidRDefault="0041405A" w:rsidP="0041405A">
      <w:pPr>
        <w:autoSpaceDE w:val="0"/>
        <w:autoSpaceDN w:val="0"/>
        <w:adjustRightInd w:val="0"/>
        <w:spacing w:after="0" w:line="240" w:lineRule="exact"/>
        <w:ind w:left="758"/>
        <w:rPr>
          <w:rFonts w:ascii="Century Gothic" w:eastAsia="Times New Roman" w:hAnsi="Century Gothic" w:cs="Times New Roman"/>
          <w:sz w:val="20"/>
          <w:szCs w:val="20"/>
          <w:lang w:eastAsia="ru-RU"/>
        </w:rPr>
      </w:pPr>
    </w:p>
    <w:p w:rsidR="0041405A" w:rsidRPr="005F1324" w:rsidRDefault="0041405A" w:rsidP="0041405A">
      <w:pPr>
        <w:autoSpaceDE w:val="0"/>
        <w:autoSpaceDN w:val="0"/>
        <w:adjustRightInd w:val="0"/>
        <w:spacing w:after="0" w:line="240" w:lineRule="exact"/>
        <w:ind w:left="758"/>
        <w:rPr>
          <w:rFonts w:ascii="Century Gothic" w:eastAsia="Times New Roman" w:hAnsi="Century Gothic" w:cs="Times New Roman"/>
          <w:sz w:val="20"/>
          <w:szCs w:val="20"/>
          <w:lang w:eastAsia="ru-RU"/>
        </w:rPr>
      </w:pPr>
    </w:p>
    <w:p w:rsidR="0041405A" w:rsidRPr="005F1324" w:rsidRDefault="0041405A" w:rsidP="0041405A">
      <w:pPr>
        <w:autoSpaceDE w:val="0"/>
        <w:autoSpaceDN w:val="0"/>
        <w:adjustRightInd w:val="0"/>
        <w:spacing w:before="139" w:after="0" w:line="240" w:lineRule="auto"/>
        <w:ind w:left="758"/>
        <w:rPr>
          <w:rFonts w:ascii="Century Gothic" w:eastAsia="Times New Roman" w:hAnsi="Century Gothic" w:cs="Times New Roman"/>
          <w:b/>
          <w:bCs/>
          <w:sz w:val="24"/>
          <w:szCs w:val="24"/>
          <w:lang w:eastAsia="ru-RU"/>
        </w:rPr>
      </w:pPr>
      <w:r w:rsidRPr="005F1324">
        <w:rPr>
          <w:rFonts w:ascii="Century Gothic" w:eastAsia="Times New Roman" w:hAnsi="Century Gothic" w:cs="Times New Roman"/>
          <w:b/>
          <w:bCs/>
          <w:sz w:val="24"/>
          <w:szCs w:val="24"/>
          <w:lang w:eastAsia="ru-RU"/>
        </w:rPr>
        <w:t>13. Ответственность за нарушение требований настоящего Положения</w:t>
      </w:r>
    </w:p>
    <w:p w:rsidR="0041405A" w:rsidRPr="005F1324" w:rsidRDefault="0041405A" w:rsidP="0041405A">
      <w:pPr>
        <w:autoSpaceDE w:val="0"/>
        <w:autoSpaceDN w:val="0"/>
        <w:adjustRightInd w:val="0"/>
        <w:spacing w:before="211" w:after="0" w:line="365" w:lineRule="exact"/>
        <w:ind w:firstLine="600"/>
        <w:jc w:val="both"/>
        <w:rPr>
          <w:rFonts w:ascii="Century Gothic" w:eastAsia="Times New Roman" w:hAnsi="Century Gothic" w:cs="Times New Roman"/>
          <w:sz w:val="26"/>
          <w:szCs w:val="26"/>
          <w:lang w:eastAsia="ru-RU"/>
        </w:rPr>
      </w:pPr>
      <w:r w:rsidRPr="005F1324">
        <w:rPr>
          <w:rFonts w:ascii="Century Gothic" w:eastAsia="Times New Roman" w:hAnsi="Century Gothic" w:cs="Times New Roman"/>
          <w:sz w:val="26"/>
          <w:szCs w:val="26"/>
          <w:lang w:eastAsia="ru-RU"/>
        </w:rPr>
        <w:t>13.1. За нарушение требований настоящего Положения виновные лица несут ответственность в соответствии с законодательством Российской Федерации.</w:t>
      </w:r>
    </w:p>
    <w:p w:rsidR="00E06A8A" w:rsidRDefault="00E06A8A" w:rsidP="0041405A">
      <w:bookmarkStart w:id="0" w:name="_GoBack"/>
      <w:bookmarkEnd w:id="0"/>
    </w:p>
    <w:sectPr w:rsidR="00E06A8A" w:rsidSect="00C75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C2EE72"/>
    <w:lvl w:ilvl="0">
      <w:numFmt w:val="bullet"/>
      <w:lvlText w:val="*"/>
      <w:lvlJc w:val="left"/>
    </w:lvl>
  </w:abstractNum>
  <w:abstractNum w:abstractNumId="1">
    <w:nsid w:val="01025C77"/>
    <w:multiLevelType w:val="singleLevel"/>
    <w:tmpl w:val="000621A0"/>
    <w:lvl w:ilvl="0">
      <w:start w:val="2"/>
      <w:numFmt w:val="decimal"/>
      <w:lvlText w:val="%1)"/>
      <w:legacy w:legacy="1" w:legacySpace="0" w:legacyIndent="379"/>
      <w:lvlJc w:val="left"/>
      <w:rPr>
        <w:rFonts w:ascii="Times New Roman" w:hAnsi="Times New Roman" w:cs="Times New Roman" w:hint="default"/>
      </w:rPr>
    </w:lvl>
  </w:abstractNum>
  <w:abstractNum w:abstractNumId="2">
    <w:nsid w:val="07103246"/>
    <w:multiLevelType w:val="singleLevel"/>
    <w:tmpl w:val="FC3056CE"/>
    <w:lvl w:ilvl="0">
      <w:start w:val="1"/>
      <w:numFmt w:val="decimal"/>
      <w:lvlText w:val="6.9.%1."/>
      <w:legacy w:legacy="1" w:legacySpace="0" w:legacyIndent="706"/>
      <w:lvlJc w:val="left"/>
      <w:rPr>
        <w:rFonts w:ascii="Century Gothic" w:hAnsi="Century Gothic" w:cs="Times New Roman" w:hint="default"/>
      </w:rPr>
    </w:lvl>
  </w:abstractNum>
  <w:abstractNum w:abstractNumId="3">
    <w:nsid w:val="08A270BE"/>
    <w:multiLevelType w:val="singleLevel"/>
    <w:tmpl w:val="A7CCAD5C"/>
    <w:lvl w:ilvl="0">
      <w:start w:val="2"/>
      <w:numFmt w:val="decimal"/>
      <w:lvlText w:val="7.12.%1."/>
      <w:legacy w:legacy="1" w:legacySpace="0" w:legacyIndent="926"/>
      <w:lvlJc w:val="left"/>
      <w:rPr>
        <w:rFonts w:ascii="Century Gothic" w:hAnsi="Century Gothic" w:cs="Times New Roman" w:hint="default"/>
      </w:rPr>
    </w:lvl>
  </w:abstractNum>
  <w:abstractNum w:abstractNumId="4">
    <w:nsid w:val="0C73551E"/>
    <w:multiLevelType w:val="singleLevel"/>
    <w:tmpl w:val="6AF4A43C"/>
    <w:lvl w:ilvl="0">
      <w:start w:val="8"/>
      <w:numFmt w:val="decimal"/>
      <w:lvlText w:val="2.%1."/>
      <w:legacy w:legacy="1" w:legacySpace="0" w:legacyIndent="552"/>
      <w:lvlJc w:val="left"/>
      <w:rPr>
        <w:rFonts w:ascii="Times New Roman" w:hAnsi="Times New Roman" w:cs="Times New Roman" w:hint="default"/>
      </w:rPr>
    </w:lvl>
  </w:abstractNum>
  <w:abstractNum w:abstractNumId="5">
    <w:nsid w:val="0EB97199"/>
    <w:multiLevelType w:val="singleLevel"/>
    <w:tmpl w:val="7C52C6E6"/>
    <w:lvl w:ilvl="0">
      <w:start w:val="1"/>
      <w:numFmt w:val="decimal"/>
      <w:lvlText w:val="6.%1."/>
      <w:legacy w:legacy="1" w:legacySpace="0" w:legacyIndent="485"/>
      <w:lvlJc w:val="left"/>
      <w:rPr>
        <w:rFonts w:ascii="Times New Roman" w:hAnsi="Times New Roman" w:cs="Times New Roman" w:hint="default"/>
      </w:rPr>
    </w:lvl>
  </w:abstractNum>
  <w:abstractNum w:abstractNumId="6">
    <w:nsid w:val="1A7D542C"/>
    <w:multiLevelType w:val="singleLevel"/>
    <w:tmpl w:val="CC44CC70"/>
    <w:lvl w:ilvl="0">
      <w:start w:val="5"/>
      <w:numFmt w:val="decimal"/>
      <w:lvlText w:val="%1)"/>
      <w:legacy w:legacy="1" w:legacySpace="0" w:legacyIndent="412"/>
      <w:lvlJc w:val="left"/>
      <w:rPr>
        <w:rFonts w:ascii="Times New Roman" w:hAnsi="Times New Roman" w:cs="Times New Roman" w:hint="default"/>
      </w:rPr>
    </w:lvl>
  </w:abstractNum>
  <w:abstractNum w:abstractNumId="7">
    <w:nsid w:val="2102775D"/>
    <w:multiLevelType w:val="singleLevel"/>
    <w:tmpl w:val="E180665E"/>
    <w:lvl w:ilvl="0">
      <w:start w:val="3"/>
      <w:numFmt w:val="decimal"/>
      <w:lvlText w:val="3.%1."/>
      <w:legacy w:legacy="1" w:legacySpace="0" w:legacyIndent="494"/>
      <w:lvlJc w:val="left"/>
      <w:rPr>
        <w:rFonts w:ascii="Times New Roman" w:hAnsi="Times New Roman" w:cs="Times New Roman" w:hint="default"/>
      </w:rPr>
    </w:lvl>
  </w:abstractNum>
  <w:abstractNum w:abstractNumId="8">
    <w:nsid w:val="27B50FC8"/>
    <w:multiLevelType w:val="singleLevel"/>
    <w:tmpl w:val="DD90858C"/>
    <w:lvl w:ilvl="0">
      <w:start w:val="1"/>
      <w:numFmt w:val="decimal"/>
      <w:lvlText w:val="%1)"/>
      <w:legacy w:legacy="1" w:legacySpace="0" w:legacyIndent="399"/>
      <w:lvlJc w:val="left"/>
      <w:rPr>
        <w:rFonts w:ascii="Century Gothic" w:hAnsi="Century Gothic" w:cs="Times New Roman" w:hint="default"/>
      </w:rPr>
    </w:lvl>
  </w:abstractNum>
  <w:abstractNum w:abstractNumId="9">
    <w:nsid w:val="2ACF090B"/>
    <w:multiLevelType w:val="hybridMultilevel"/>
    <w:tmpl w:val="A3F8102A"/>
    <w:lvl w:ilvl="0" w:tplc="082CBC34">
      <w:start w:val="1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2AF11124"/>
    <w:multiLevelType w:val="singleLevel"/>
    <w:tmpl w:val="863AF62E"/>
    <w:lvl w:ilvl="0">
      <w:start w:val="1"/>
      <w:numFmt w:val="decimal"/>
      <w:lvlText w:val="7.%1."/>
      <w:legacy w:legacy="1" w:legacySpace="0" w:legacyIndent="499"/>
      <w:lvlJc w:val="left"/>
      <w:rPr>
        <w:rFonts w:ascii="Century Gothic" w:hAnsi="Century Gothic" w:cs="Times New Roman" w:hint="default"/>
      </w:rPr>
    </w:lvl>
  </w:abstractNum>
  <w:abstractNum w:abstractNumId="11">
    <w:nsid w:val="2F6E478A"/>
    <w:multiLevelType w:val="singleLevel"/>
    <w:tmpl w:val="707CBBD6"/>
    <w:lvl w:ilvl="0">
      <w:start w:val="1"/>
      <w:numFmt w:val="decimal"/>
      <w:lvlText w:val="8.5.%1."/>
      <w:legacy w:legacy="1" w:legacySpace="0" w:legacyIndent="864"/>
      <w:lvlJc w:val="left"/>
      <w:rPr>
        <w:rFonts w:ascii="Century Gothic" w:hAnsi="Century Gothic" w:cs="Times New Roman" w:hint="default"/>
      </w:rPr>
    </w:lvl>
  </w:abstractNum>
  <w:abstractNum w:abstractNumId="12">
    <w:nsid w:val="32A76765"/>
    <w:multiLevelType w:val="hybridMultilevel"/>
    <w:tmpl w:val="D3B2060E"/>
    <w:lvl w:ilvl="0" w:tplc="8E608190">
      <w:start w:val="13"/>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3">
    <w:nsid w:val="341419D8"/>
    <w:multiLevelType w:val="singleLevel"/>
    <w:tmpl w:val="590A3E72"/>
    <w:lvl w:ilvl="0">
      <w:start w:val="6"/>
      <w:numFmt w:val="decimal"/>
      <w:lvlText w:val="2.%1."/>
      <w:legacy w:legacy="1" w:legacySpace="0" w:legacyIndent="494"/>
      <w:lvlJc w:val="left"/>
      <w:rPr>
        <w:rFonts w:ascii="Times New Roman" w:hAnsi="Times New Roman" w:cs="Times New Roman" w:hint="default"/>
      </w:rPr>
    </w:lvl>
  </w:abstractNum>
  <w:abstractNum w:abstractNumId="14">
    <w:nsid w:val="34821832"/>
    <w:multiLevelType w:val="singleLevel"/>
    <w:tmpl w:val="3778841E"/>
    <w:lvl w:ilvl="0">
      <w:start w:val="8"/>
      <w:numFmt w:val="decimal"/>
      <w:lvlText w:val="7.%1."/>
      <w:legacy w:legacy="1" w:legacySpace="0" w:legacyIndent="509"/>
      <w:lvlJc w:val="left"/>
      <w:rPr>
        <w:rFonts w:ascii="Century Gothic" w:hAnsi="Century Gothic" w:cs="Times New Roman" w:hint="default"/>
      </w:rPr>
    </w:lvl>
  </w:abstractNum>
  <w:abstractNum w:abstractNumId="15">
    <w:nsid w:val="38B82F2D"/>
    <w:multiLevelType w:val="singleLevel"/>
    <w:tmpl w:val="22568F98"/>
    <w:lvl w:ilvl="0">
      <w:start w:val="1"/>
      <w:numFmt w:val="decimal"/>
      <w:lvlText w:val="8.8.%1."/>
      <w:legacy w:legacy="1" w:legacySpace="0" w:legacyIndent="864"/>
      <w:lvlJc w:val="left"/>
      <w:rPr>
        <w:rFonts w:ascii="Century Gothic" w:hAnsi="Century Gothic" w:cs="Times New Roman" w:hint="default"/>
      </w:rPr>
    </w:lvl>
  </w:abstractNum>
  <w:abstractNum w:abstractNumId="16">
    <w:nsid w:val="391922DB"/>
    <w:multiLevelType w:val="singleLevel"/>
    <w:tmpl w:val="CD3C1336"/>
    <w:lvl w:ilvl="0">
      <w:start w:val="1"/>
      <w:numFmt w:val="decimal"/>
      <w:lvlText w:val="6.10.%1."/>
      <w:legacy w:legacy="1" w:legacySpace="0" w:legacyIndent="1037"/>
      <w:lvlJc w:val="left"/>
      <w:rPr>
        <w:rFonts w:ascii="Century Gothic" w:hAnsi="Century Gothic" w:cs="Times New Roman" w:hint="default"/>
      </w:rPr>
    </w:lvl>
  </w:abstractNum>
  <w:abstractNum w:abstractNumId="17">
    <w:nsid w:val="3B752967"/>
    <w:multiLevelType w:val="singleLevel"/>
    <w:tmpl w:val="F09E72A4"/>
    <w:lvl w:ilvl="0">
      <w:start w:val="1"/>
      <w:numFmt w:val="decimal"/>
      <w:lvlText w:val="%1)"/>
      <w:legacy w:legacy="1" w:legacySpace="0" w:legacyIndent="384"/>
      <w:lvlJc w:val="left"/>
      <w:rPr>
        <w:rFonts w:ascii="Century Gothic" w:hAnsi="Century Gothic" w:cs="Times New Roman" w:hint="default"/>
      </w:rPr>
    </w:lvl>
  </w:abstractNum>
  <w:abstractNum w:abstractNumId="18">
    <w:nsid w:val="3C530F38"/>
    <w:multiLevelType w:val="singleLevel"/>
    <w:tmpl w:val="15BAF1C4"/>
    <w:lvl w:ilvl="0">
      <w:start w:val="7"/>
      <w:numFmt w:val="decimal"/>
      <w:lvlText w:val="%1)"/>
      <w:legacy w:legacy="1" w:legacySpace="0" w:legacyIndent="298"/>
      <w:lvlJc w:val="left"/>
      <w:rPr>
        <w:rFonts w:ascii="Times New Roman" w:hAnsi="Times New Roman" w:cs="Times New Roman" w:hint="default"/>
      </w:rPr>
    </w:lvl>
  </w:abstractNum>
  <w:abstractNum w:abstractNumId="19">
    <w:nsid w:val="3D91192E"/>
    <w:multiLevelType w:val="singleLevel"/>
    <w:tmpl w:val="68B0BE0E"/>
    <w:lvl w:ilvl="0">
      <w:start w:val="7"/>
      <w:numFmt w:val="decimal"/>
      <w:lvlText w:val="%1)"/>
      <w:legacy w:legacy="1" w:legacySpace="0" w:legacyIndent="413"/>
      <w:lvlJc w:val="left"/>
      <w:rPr>
        <w:rFonts w:ascii="Times New Roman" w:hAnsi="Times New Roman" w:cs="Times New Roman" w:hint="default"/>
      </w:rPr>
    </w:lvl>
  </w:abstractNum>
  <w:abstractNum w:abstractNumId="20">
    <w:nsid w:val="418E380A"/>
    <w:multiLevelType w:val="singleLevel"/>
    <w:tmpl w:val="B8842318"/>
    <w:lvl w:ilvl="0">
      <w:start w:val="1"/>
      <w:numFmt w:val="decimal"/>
      <w:lvlText w:val="%1)"/>
      <w:legacy w:legacy="1" w:legacySpace="0" w:legacyIndent="869"/>
      <w:lvlJc w:val="left"/>
      <w:rPr>
        <w:rFonts w:ascii="Century Gothic" w:hAnsi="Century Gothic" w:cs="Times New Roman" w:hint="default"/>
      </w:rPr>
    </w:lvl>
  </w:abstractNum>
  <w:abstractNum w:abstractNumId="21">
    <w:nsid w:val="43876301"/>
    <w:multiLevelType w:val="singleLevel"/>
    <w:tmpl w:val="F0AED29A"/>
    <w:lvl w:ilvl="0">
      <w:start w:val="4"/>
      <w:numFmt w:val="decimal"/>
      <w:lvlText w:val="%1)"/>
      <w:legacy w:legacy="1" w:legacySpace="0" w:legacyIndent="394"/>
      <w:lvlJc w:val="left"/>
      <w:rPr>
        <w:rFonts w:ascii="Century Gothic" w:hAnsi="Century Gothic" w:cs="Times New Roman" w:hint="default"/>
      </w:rPr>
    </w:lvl>
  </w:abstractNum>
  <w:abstractNum w:abstractNumId="22">
    <w:nsid w:val="465445E4"/>
    <w:multiLevelType w:val="singleLevel"/>
    <w:tmpl w:val="DA4A0276"/>
    <w:lvl w:ilvl="0">
      <w:start w:val="5"/>
      <w:numFmt w:val="decimal"/>
      <w:lvlText w:val="6.8.%1."/>
      <w:legacy w:legacy="1" w:legacySpace="0" w:legacyIndent="696"/>
      <w:lvlJc w:val="left"/>
      <w:rPr>
        <w:rFonts w:ascii="Century Gothic" w:hAnsi="Century Gothic" w:cs="Times New Roman" w:hint="default"/>
      </w:rPr>
    </w:lvl>
  </w:abstractNum>
  <w:abstractNum w:abstractNumId="23">
    <w:nsid w:val="47E30E70"/>
    <w:multiLevelType w:val="singleLevel"/>
    <w:tmpl w:val="8B34B4FA"/>
    <w:lvl w:ilvl="0">
      <w:start w:val="7"/>
      <w:numFmt w:val="decimal"/>
      <w:lvlText w:val="%1)"/>
      <w:legacy w:legacy="1" w:legacySpace="0" w:legacyIndent="864"/>
      <w:lvlJc w:val="left"/>
      <w:rPr>
        <w:rFonts w:ascii="Century Gothic" w:hAnsi="Century Gothic" w:cs="Times New Roman" w:hint="default"/>
      </w:rPr>
    </w:lvl>
  </w:abstractNum>
  <w:abstractNum w:abstractNumId="24">
    <w:nsid w:val="4D5616A4"/>
    <w:multiLevelType w:val="singleLevel"/>
    <w:tmpl w:val="ABBAB2E2"/>
    <w:lvl w:ilvl="0">
      <w:start w:val="10"/>
      <w:numFmt w:val="decimal"/>
      <w:lvlText w:val="%1)"/>
      <w:legacy w:legacy="1" w:legacySpace="0" w:legacyIndent="514"/>
      <w:lvlJc w:val="left"/>
      <w:rPr>
        <w:rFonts w:ascii="Times New Roman" w:hAnsi="Times New Roman" w:cs="Times New Roman" w:hint="default"/>
      </w:rPr>
    </w:lvl>
  </w:abstractNum>
  <w:abstractNum w:abstractNumId="25">
    <w:nsid w:val="4ECB009E"/>
    <w:multiLevelType w:val="singleLevel"/>
    <w:tmpl w:val="FAA8A4AA"/>
    <w:lvl w:ilvl="0">
      <w:start w:val="1"/>
      <w:numFmt w:val="decimal"/>
      <w:lvlText w:val="7.11.%1."/>
      <w:legacy w:legacy="1" w:legacySpace="0" w:legacyIndent="1032"/>
      <w:lvlJc w:val="left"/>
      <w:rPr>
        <w:rFonts w:ascii="Century Gothic" w:hAnsi="Century Gothic" w:cs="Times New Roman" w:hint="default"/>
      </w:rPr>
    </w:lvl>
  </w:abstractNum>
  <w:abstractNum w:abstractNumId="26">
    <w:nsid w:val="4F9E390F"/>
    <w:multiLevelType w:val="singleLevel"/>
    <w:tmpl w:val="57E6905C"/>
    <w:lvl w:ilvl="0">
      <w:start w:val="1"/>
      <w:numFmt w:val="decimal"/>
      <w:lvlText w:val="11.%1."/>
      <w:legacy w:legacy="1" w:legacySpace="0" w:legacyIndent="749"/>
      <w:lvlJc w:val="left"/>
      <w:rPr>
        <w:rFonts w:ascii="Times New Roman" w:hAnsi="Times New Roman" w:cs="Times New Roman" w:hint="default"/>
      </w:rPr>
    </w:lvl>
  </w:abstractNum>
  <w:abstractNum w:abstractNumId="27">
    <w:nsid w:val="507842B1"/>
    <w:multiLevelType w:val="singleLevel"/>
    <w:tmpl w:val="6D6AF9BC"/>
    <w:lvl w:ilvl="0">
      <w:start w:val="3"/>
      <w:numFmt w:val="decimal"/>
      <w:lvlText w:val="%1)"/>
      <w:legacy w:legacy="1" w:legacySpace="0" w:legacyIndent="322"/>
      <w:lvlJc w:val="left"/>
      <w:rPr>
        <w:rFonts w:ascii="Times New Roman" w:hAnsi="Times New Roman" w:cs="Times New Roman" w:hint="default"/>
      </w:rPr>
    </w:lvl>
  </w:abstractNum>
  <w:abstractNum w:abstractNumId="28">
    <w:nsid w:val="51B542A1"/>
    <w:multiLevelType w:val="singleLevel"/>
    <w:tmpl w:val="A3A0E30E"/>
    <w:lvl w:ilvl="0">
      <w:start w:val="11"/>
      <w:numFmt w:val="decimal"/>
      <w:lvlText w:val="%1)"/>
      <w:legacy w:legacy="1" w:legacySpace="0" w:legacyIndent="840"/>
      <w:lvlJc w:val="left"/>
      <w:rPr>
        <w:rFonts w:ascii="Century Gothic" w:hAnsi="Century Gothic" w:cs="Times New Roman" w:hint="default"/>
      </w:rPr>
    </w:lvl>
  </w:abstractNum>
  <w:abstractNum w:abstractNumId="29">
    <w:nsid w:val="578F5381"/>
    <w:multiLevelType w:val="singleLevel"/>
    <w:tmpl w:val="AE403B2C"/>
    <w:lvl w:ilvl="0">
      <w:start w:val="6"/>
      <w:numFmt w:val="decimal"/>
      <w:lvlText w:val="%1)"/>
      <w:legacy w:legacy="1" w:legacySpace="0" w:legacyIndent="859"/>
      <w:lvlJc w:val="left"/>
      <w:rPr>
        <w:rFonts w:ascii="Century Gothic" w:hAnsi="Century Gothic" w:cs="Times New Roman" w:hint="default"/>
      </w:rPr>
    </w:lvl>
  </w:abstractNum>
  <w:abstractNum w:abstractNumId="30">
    <w:nsid w:val="59FC519C"/>
    <w:multiLevelType w:val="singleLevel"/>
    <w:tmpl w:val="F6524C8C"/>
    <w:lvl w:ilvl="0">
      <w:start w:val="1"/>
      <w:numFmt w:val="decimal"/>
      <w:lvlText w:val="%1)"/>
      <w:legacy w:legacy="1" w:legacySpace="0" w:legacyIndent="418"/>
      <w:lvlJc w:val="left"/>
      <w:rPr>
        <w:rFonts w:ascii="Century Gothic" w:hAnsi="Century Gothic" w:cs="Times New Roman" w:hint="default"/>
      </w:rPr>
    </w:lvl>
  </w:abstractNum>
  <w:abstractNum w:abstractNumId="31">
    <w:nsid w:val="5BA872C4"/>
    <w:multiLevelType w:val="singleLevel"/>
    <w:tmpl w:val="D9461100"/>
    <w:lvl w:ilvl="0">
      <w:start w:val="1"/>
      <w:numFmt w:val="decimal"/>
      <w:lvlText w:val="6.8.%1."/>
      <w:legacy w:legacy="1" w:legacySpace="0" w:legacyIndent="729"/>
      <w:lvlJc w:val="left"/>
      <w:rPr>
        <w:rFonts w:ascii="Century Gothic" w:hAnsi="Century Gothic" w:cs="Times New Roman" w:hint="default"/>
      </w:rPr>
    </w:lvl>
  </w:abstractNum>
  <w:abstractNum w:abstractNumId="32">
    <w:nsid w:val="610D79F7"/>
    <w:multiLevelType w:val="singleLevel"/>
    <w:tmpl w:val="453C7DAA"/>
    <w:lvl w:ilvl="0">
      <w:start w:val="8"/>
      <w:numFmt w:val="decimal"/>
      <w:lvlText w:val="9.%1."/>
      <w:legacy w:legacy="1" w:legacySpace="0" w:legacyIndent="859"/>
      <w:lvlJc w:val="left"/>
      <w:rPr>
        <w:rFonts w:ascii="Century Gothic" w:hAnsi="Century Gothic" w:cs="Times New Roman" w:hint="default"/>
      </w:rPr>
    </w:lvl>
  </w:abstractNum>
  <w:abstractNum w:abstractNumId="33">
    <w:nsid w:val="66FD4BDE"/>
    <w:multiLevelType w:val="singleLevel"/>
    <w:tmpl w:val="6F1CE6FA"/>
    <w:lvl w:ilvl="0">
      <w:start w:val="1"/>
      <w:numFmt w:val="decimal"/>
      <w:lvlText w:val="6.7.%1."/>
      <w:legacy w:legacy="1" w:legacySpace="0" w:legacyIndent="706"/>
      <w:lvlJc w:val="left"/>
      <w:rPr>
        <w:rFonts w:ascii="Times New Roman" w:hAnsi="Times New Roman" w:cs="Times New Roman" w:hint="default"/>
      </w:rPr>
    </w:lvl>
  </w:abstractNum>
  <w:abstractNum w:abstractNumId="34">
    <w:nsid w:val="70C576B8"/>
    <w:multiLevelType w:val="singleLevel"/>
    <w:tmpl w:val="05D409DE"/>
    <w:lvl w:ilvl="0">
      <w:start w:val="2"/>
      <w:numFmt w:val="decimal"/>
      <w:lvlText w:val="7.10.%1."/>
      <w:legacy w:legacy="1" w:legacySpace="0" w:legacyIndent="864"/>
      <w:lvlJc w:val="left"/>
      <w:rPr>
        <w:rFonts w:ascii="Century Gothic" w:hAnsi="Century Gothic" w:cs="Times New Roman" w:hint="default"/>
      </w:rPr>
    </w:lvl>
  </w:abstractNum>
  <w:abstractNum w:abstractNumId="35">
    <w:nsid w:val="73B66384"/>
    <w:multiLevelType w:val="singleLevel"/>
    <w:tmpl w:val="482898BA"/>
    <w:lvl w:ilvl="0">
      <w:start w:val="15"/>
      <w:numFmt w:val="decimal"/>
      <w:lvlText w:val="6.%1."/>
      <w:legacy w:legacy="1" w:legacySpace="0" w:legacyIndent="662"/>
      <w:lvlJc w:val="left"/>
      <w:rPr>
        <w:rFonts w:ascii="Century Gothic" w:hAnsi="Century Gothic" w:cs="Times New Roman" w:hint="default"/>
      </w:rPr>
    </w:lvl>
  </w:abstractNum>
  <w:abstractNum w:abstractNumId="36">
    <w:nsid w:val="78A77E94"/>
    <w:multiLevelType w:val="singleLevel"/>
    <w:tmpl w:val="A56CD2DE"/>
    <w:lvl w:ilvl="0">
      <w:start w:val="1"/>
      <w:numFmt w:val="decimal"/>
      <w:lvlText w:val="9.%1."/>
      <w:legacy w:legacy="1" w:legacySpace="0" w:legacyIndent="523"/>
      <w:lvlJc w:val="left"/>
      <w:rPr>
        <w:rFonts w:ascii="Century Gothic" w:hAnsi="Century Gothic" w:cs="Times New Roman" w:hint="default"/>
      </w:rPr>
    </w:lvl>
  </w:abstractNum>
  <w:abstractNum w:abstractNumId="37">
    <w:nsid w:val="791E525E"/>
    <w:multiLevelType w:val="singleLevel"/>
    <w:tmpl w:val="06067382"/>
    <w:lvl w:ilvl="0">
      <w:start w:val="2"/>
      <w:numFmt w:val="decimal"/>
      <w:lvlText w:val="%1)"/>
      <w:legacy w:legacy="1" w:legacySpace="0" w:legacyIndent="874"/>
      <w:lvlJc w:val="left"/>
      <w:rPr>
        <w:rFonts w:ascii="Century Gothic" w:hAnsi="Century Gothic" w:cs="Times New Roman" w:hint="default"/>
      </w:rPr>
    </w:lvl>
  </w:abstractNum>
  <w:abstractNum w:abstractNumId="38">
    <w:nsid w:val="7D255B0C"/>
    <w:multiLevelType w:val="singleLevel"/>
    <w:tmpl w:val="282A3AD4"/>
    <w:lvl w:ilvl="0">
      <w:start w:val="1"/>
      <w:numFmt w:val="decimal"/>
      <w:lvlText w:val="8.%1."/>
      <w:legacy w:legacy="1" w:legacySpace="0" w:legacyIndent="864"/>
      <w:lvlJc w:val="left"/>
      <w:rPr>
        <w:rFonts w:ascii="Century Gothic" w:hAnsi="Century Gothic" w:cs="Times New Roman" w:hint="default"/>
      </w:rPr>
    </w:lvl>
  </w:abstractNum>
  <w:abstractNum w:abstractNumId="39">
    <w:nsid w:val="7D7B2DDE"/>
    <w:multiLevelType w:val="singleLevel"/>
    <w:tmpl w:val="D2303D0E"/>
    <w:lvl w:ilvl="0">
      <w:start w:val="6"/>
      <w:numFmt w:val="decimal"/>
      <w:lvlText w:val="6.%1."/>
      <w:legacy w:legacy="1" w:legacySpace="0" w:legacyIndent="484"/>
      <w:lvlJc w:val="left"/>
      <w:rPr>
        <w:rFonts w:ascii="Times New Roman" w:hAnsi="Times New Roman" w:cs="Times New Roman" w:hint="default"/>
      </w:rPr>
    </w:lvl>
  </w:abstractNum>
  <w:abstractNum w:abstractNumId="40">
    <w:nsid w:val="7E211820"/>
    <w:multiLevelType w:val="singleLevel"/>
    <w:tmpl w:val="05E6A5B0"/>
    <w:lvl w:ilvl="0">
      <w:start w:val="1"/>
      <w:numFmt w:val="decimal"/>
      <w:lvlText w:val="6.12.%1."/>
      <w:legacy w:legacy="1" w:legacySpace="0" w:legacyIndent="869"/>
      <w:lvlJc w:val="left"/>
      <w:rPr>
        <w:rFonts w:ascii="Century Gothic" w:hAnsi="Century Gothic" w:cs="Times New Roman" w:hint="default"/>
      </w:rPr>
    </w:lvl>
  </w:abstractNum>
  <w:num w:numId="1">
    <w:abstractNumId w:val="27"/>
  </w:num>
  <w:num w:numId="2">
    <w:abstractNumId w:val="13"/>
  </w:num>
  <w:num w:numId="3">
    <w:abstractNumId w:val="4"/>
  </w:num>
  <w:num w:numId="4">
    <w:abstractNumId w:val="7"/>
  </w:num>
  <w:num w:numId="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
    <w:abstractNumId w:val="5"/>
  </w:num>
  <w:num w:numId="7">
    <w:abstractNumId w:val="1"/>
  </w:num>
  <w:num w:numId="8">
    <w:abstractNumId w:val="18"/>
  </w:num>
  <w:num w:numId="9">
    <w:abstractNumId w:val="30"/>
  </w:num>
  <w:num w:numId="10">
    <w:abstractNumId w:val="6"/>
  </w:num>
  <w:num w:numId="11">
    <w:abstractNumId w:val="19"/>
  </w:num>
  <w:num w:numId="12">
    <w:abstractNumId w:val="24"/>
  </w:num>
  <w:num w:numId="13">
    <w:abstractNumId w:val="39"/>
  </w:num>
  <w:num w:numId="14">
    <w:abstractNumId w:val="33"/>
  </w:num>
  <w:num w:numId="15">
    <w:abstractNumId w:val="31"/>
  </w:num>
  <w:num w:numId="16">
    <w:abstractNumId w:val="20"/>
  </w:num>
  <w:num w:numId="17">
    <w:abstractNumId w:val="23"/>
  </w:num>
  <w:num w:numId="18">
    <w:abstractNumId w:val="22"/>
  </w:num>
  <w:num w:numId="19">
    <w:abstractNumId w:val="2"/>
  </w:num>
  <w:num w:numId="20">
    <w:abstractNumId w:val="16"/>
  </w:num>
  <w:num w:numId="21">
    <w:abstractNumId w:val="0"/>
    <w:lvlOverride w:ilvl="0">
      <w:lvl w:ilvl="0">
        <w:start w:val="65535"/>
        <w:numFmt w:val="bullet"/>
        <w:lvlText w:val="-"/>
        <w:legacy w:legacy="1" w:legacySpace="0" w:legacyIndent="182"/>
        <w:lvlJc w:val="left"/>
        <w:rPr>
          <w:rFonts w:ascii="Century Gothic" w:hAnsi="Century Gothic" w:cs="Times New Roman" w:hint="default"/>
        </w:rPr>
      </w:lvl>
    </w:lvlOverride>
  </w:num>
  <w:num w:numId="22">
    <w:abstractNumId w:val="40"/>
  </w:num>
  <w:num w:numId="23">
    <w:abstractNumId w:val="35"/>
  </w:num>
  <w:num w:numId="24">
    <w:abstractNumId w:val="10"/>
  </w:num>
  <w:num w:numId="25">
    <w:abstractNumId w:val="37"/>
  </w:num>
  <w:num w:numId="26">
    <w:abstractNumId w:val="17"/>
  </w:num>
  <w:num w:numId="27">
    <w:abstractNumId w:val="29"/>
  </w:num>
  <w:num w:numId="28">
    <w:abstractNumId w:val="28"/>
  </w:num>
  <w:num w:numId="29">
    <w:abstractNumId w:val="14"/>
  </w:num>
  <w:num w:numId="30">
    <w:abstractNumId w:val="8"/>
  </w:num>
  <w:num w:numId="31">
    <w:abstractNumId w:val="21"/>
  </w:num>
  <w:num w:numId="32">
    <w:abstractNumId w:val="34"/>
  </w:num>
  <w:num w:numId="33">
    <w:abstractNumId w:val="0"/>
    <w:lvlOverride w:ilvl="0">
      <w:lvl w:ilvl="0">
        <w:start w:val="65535"/>
        <w:numFmt w:val="bullet"/>
        <w:lvlText w:val="-"/>
        <w:legacy w:legacy="1" w:legacySpace="0" w:legacyIndent="149"/>
        <w:lvlJc w:val="left"/>
        <w:rPr>
          <w:rFonts w:ascii="Century Gothic" w:hAnsi="Century Gothic" w:cs="Times New Roman" w:hint="default"/>
        </w:rPr>
      </w:lvl>
    </w:lvlOverride>
  </w:num>
  <w:num w:numId="34">
    <w:abstractNumId w:val="25"/>
  </w:num>
  <w:num w:numId="35">
    <w:abstractNumId w:val="3"/>
  </w:num>
  <w:num w:numId="36">
    <w:abstractNumId w:val="38"/>
  </w:num>
  <w:num w:numId="37">
    <w:abstractNumId w:val="11"/>
  </w:num>
  <w:num w:numId="38">
    <w:abstractNumId w:val="15"/>
  </w:num>
  <w:num w:numId="39">
    <w:abstractNumId w:val="36"/>
  </w:num>
  <w:num w:numId="40">
    <w:abstractNumId w:val="32"/>
  </w:num>
  <w:num w:numId="41">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68"/>
        <w:lvlJc w:val="left"/>
        <w:rPr>
          <w:rFonts w:ascii="Century Gothic" w:hAnsi="Century Gothic" w:cs="Times New Roman" w:hint="default"/>
        </w:rPr>
      </w:lvl>
    </w:lvlOverride>
  </w:num>
  <w:num w:numId="43">
    <w:abstractNumId w:val="0"/>
    <w:lvlOverride w:ilvl="0">
      <w:lvl w:ilvl="0">
        <w:start w:val="65535"/>
        <w:numFmt w:val="bullet"/>
        <w:lvlText w:val="-"/>
        <w:legacy w:legacy="1" w:legacySpace="0" w:legacyIndent="163"/>
        <w:lvlJc w:val="left"/>
        <w:rPr>
          <w:rFonts w:ascii="Century Gothic" w:hAnsi="Century Gothic" w:cs="Times New Roman" w:hint="default"/>
        </w:rPr>
      </w:lvl>
    </w:lvlOverride>
  </w:num>
  <w:num w:numId="44">
    <w:abstractNumId w:val="0"/>
    <w:lvlOverride w:ilvl="0">
      <w:lvl w:ilvl="0">
        <w:start w:val="65535"/>
        <w:numFmt w:val="bullet"/>
        <w:lvlText w:val="-"/>
        <w:legacy w:legacy="1" w:legacySpace="0" w:legacyIndent="221"/>
        <w:lvlJc w:val="left"/>
        <w:rPr>
          <w:rFonts w:ascii="Century Gothic" w:hAnsi="Century Gothic" w:cs="Times New Roman" w:hint="default"/>
        </w:rPr>
      </w:lvl>
    </w:lvlOverride>
  </w:num>
  <w:num w:numId="45">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6">
    <w:abstractNumId w:val="26"/>
  </w:num>
  <w:num w:numId="4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289"/>
        <w:lvlJc w:val="left"/>
        <w:rPr>
          <w:rFonts w:ascii="Times New Roman" w:hAnsi="Times New Roman" w:cs="Times New Roman" w:hint="default"/>
        </w:rPr>
      </w:lvl>
    </w:lvlOverride>
  </w:num>
  <w:num w:numId="49">
    <w:abstractNumId w:val="12"/>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6586"/>
    <w:rsid w:val="00016586"/>
    <w:rsid w:val="00041FAD"/>
    <w:rsid w:val="0004498E"/>
    <w:rsid w:val="001907FE"/>
    <w:rsid w:val="001B0C4A"/>
    <w:rsid w:val="00214593"/>
    <w:rsid w:val="00252BEA"/>
    <w:rsid w:val="00276282"/>
    <w:rsid w:val="002E76E7"/>
    <w:rsid w:val="00395C66"/>
    <w:rsid w:val="003D3EC0"/>
    <w:rsid w:val="0041405A"/>
    <w:rsid w:val="00414F87"/>
    <w:rsid w:val="005210D4"/>
    <w:rsid w:val="00552482"/>
    <w:rsid w:val="005F1324"/>
    <w:rsid w:val="006211EE"/>
    <w:rsid w:val="007A4CE7"/>
    <w:rsid w:val="009E3F0F"/>
    <w:rsid w:val="00A044DB"/>
    <w:rsid w:val="00A57FEC"/>
    <w:rsid w:val="00A9150C"/>
    <w:rsid w:val="00B81C75"/>
    <w:rsid w:val="00C07449"/>
    <w:rsid w:val="00C75312"/>
    <w:rsid w:val="00CB650A"/>
    <w:rsid w:val="00D475DD"/>
    <w:rsid w:val="00DB0C3B"/>
    <w:rsid w:val="00DB7F4F"/>
    <w:rsid w:val="00DD6E2F"/>
    <w:rsid w:val="00E06A8A"/>
    <w:rsid w:val="00EB4B37"/>
    <w:rsid w:val="00F1087C"/>
    <w:rsid w:val="00F83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21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5210D4"/>
    <w:pPr>
      <w:widowControl w:val="0"/>
      <w:autoSpaceDE w:val="0"/>
      <w:autoSpaceDN w:val="0"/>
      <w:adjustRightInd w:val="0"/>
      <w:spacing w:after="0" w:line="620" w:lineRule="exact"/>
    </w:pPr>
    <w:rPr>
      <w:rFonts w:ascii="Times New Roman" w:eastAsia="Times New Roman" w:hAnsi="Times New Roman" w:cs="Times New Roman"/>
      <w:sz w:val="24"/>
      <w:szCs w:val="24"/>
      <w:lang w:eastAsia="ru-RU"/>
    </w:rPr>
  </w:style>
  <w:style w:type="character" w:customStyle="1" w:styleId="FontStyle19">
    <w:name w:val="Font Style19"/>
    <w:uiPriority w:val="99"/>
    <w:rsid w:val="005210D4"/>
    <w:rPr>
      <w:rFonts w:ascii="Times New Roman" w:hAnsi="Times New Roman" w:cs="Times New Roman"/>
      <w:b/>
      <w:bCs/>
      <w:sz w:val="22"/>
      <w:szCs w:val="22"/>
    </w:rPr>
  </w:style>
  <w:style w:type="character" w:customStyle="1" w:styleId="FontStyle20">
    <w:name w:val="Font Style20"/>
    <w:uiPriority w:val="99"/>
    <w:rsid w:val="005210D4"/>
    <w:rPr>
      <w:rFonts w:ascii="Times New Roman" w:hAnsi="Times New Roman" w:cs="Times New Roman"/>
      <w:smallCaps/>
      <w:sz w:val="26"/>
      <w:szCs w:val="26"/>
    </w:rPr>
  </w:style>
  <w:style w:type="character" w:customStyle="1" w:styleId="FontStyle21">
    <w:name w:val="Font Style21"/>
    <w:uiPriority w:val="99"/>
    <w:rsid w:val="005210D4"/>
    <w:rPr>
      <w:rFonts w:ascii="Times New Roman" w:hAnsi="Times New Roman" w:cs="Times New Roman"/>
      <w:sz w:val="28"/>
      <w:szCs w:val="28"/>
    </w:rPr>
  </w:style>
  <w:style w:type="character" w:customStyle="1" w:styleId="FontStyle24">
    <w:name w:val="Font Style24"/>
    <w:uiPriority w:val="99"/>
    <w:rsid w:val="005210D4"/>
    <w:rPr>
      <w:rFonts w:ascii="Times New Roman" w:hAnsi="Times New Roman" w:cs="Times New Roman"/>
      <w:sz w:val="26"/>
      <w:szCs w:val="26"/>
    </w:rPr>
  </w:style>
  <w:style w:type="paragraph" w:customStyle="1" w:styleId="Style4">
    <w:name w:val="Style4"/>
    <w:basedOn w:val="a"/>
    <w:uiPriority w:val="99"/>
    <w:rsid w:val="005210D4"/>
    <w:pPr>
      <w:widowControl w:val="0"/>
      <w:autoSpaceDE w:val="0"/>
      <w:autoSpaceDN w:val="0"/>
      <w:adjustRightInd w:val="0"/>
      <w:spacing w:after="0" w:line="427" w:lineRule="exact"/>
      <w:jc w:val="center"/>
    </w:pPr>
    <w:rPr>
      <w:rFonts w:ascii="Times New Roman" w:eastAsia="Times New Roman" w:hAnsi="Times New Roman" w:cs="Times New Roman"/>
      <w:sz w:val="24"/>
      <w:szCs w:val="24"/>
      <w:lang w:eastAsia="ru-RU"/>
    </w:rPr>
  </w:style>
  <w:style w:type="character" w:customStyle="1" w:styleId="FontStyle22">
    <w:name w:val="Font Style22"/>
    <w:uiPriority w:val="99"/>
    <w:rsid w:val="005210D4"/>
    <w:rPr>
      <w:rFonts w:ascii="Times New Roman" w:hAnsi="Times New Roman" w:cs="Times New Roman"/>
      <w:b/>
      <w:bCs/>
      <w:sz w:val="26"/>
      <w:szCs w:val="26"/>
    </w:rPr>
  </w:style>
  <w:style w:type="paragraph" w:customStyle="1" w:styleId="Style9">
    <w:name w:val="Style9"/>
    <w:basedOn w:val="a"/>
    <w:uiPriority w:val="99"/>
    <w:rsid w:val="00414F87"/>
    <w:pPr>
      <w:widowControl w:val="0"/>
      <w:autoSpaceDE w:val="0"/>
      <w:autoSpaceDN w:val="0"/>
      <w:adjustRightInd w:val="0"/>
      <w:spacing w:after="0" w:line="365"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14F87"/>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14F87"/>
    <w:pPr>
      <w:widowControl w:val="0"/>
      <w:autoSpaceDE w:val="0"/>
      <w:autoSpaceDN w:val="0"/>
      <w:adjustRightInd w:val="0"/>
      <w:spacing w:after="0" w:line="370" w:lineRule="exact"/>
      <w:ind w:firstLine="682"/>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414F87"/>
    <w:pPr>
      <w:widowControl w:val="0"/>
      <w:autoSpaceDE w:val="0"/>
      <w:autoSpaceDN w:val="0"/>
      <w:adjustRightInd w:val="0"/>
      <w:spacing w:after="0" w:line="365" w:lineRule="exact"/>
      <w:ind w:firstLine="566"/>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414F87"/>
    <w:pPr>
      <w:widowControl w:val="0"/>
      <w:autoSpaceDE w:val="0"/>
      <w:autoSpaceDN w:val="0"/>
      <w:adjustRightInd w:val="0"/>
      <w:spacing w:after="0" w:line="365" w:lineRule="exact"/>
      <w:ind w:firstLine="317"/>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14F87"/>
    <w:pPr>
      <w:widowControl w:val="0"/>
      <w:autoSpaceDE w:val="0"/>
      <w:autoSpaceDN w:val="0"/>
      <w:adjustRightInd w:val="0"/>
      <w:spacing w:after="0" w:line="371" w:lineRule="exact"/>
      <w:ind w:firstLine="384"/>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9E3F0F"/>
    <w:pPr>
      <w:widowControl w:val="0"/>
      <w:autoSpaceDE w:val="0"/>
      <w:autoSpaceDN w:val="0"/>
      <w:adjustRightInd w:val="0"/>
      <w:spacing w:after="0" w:line="371" w:lineRule="exact"/>
      <w:ind w:firstLine="533"/>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6211EE"/>
    <w:pPr>
      <w:widowControl w:val="0"/>
      <w:autoSpaceDE w:val="0"/>
      <w:autoSpaceDN w:val="0"/>
      <w:adjustRightInd w:val="0"/>
      <w:spacing w:after="0" w:line="372" w:lineRule="exact"/>
      <w:ind w:firstLine="432"/>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E06A8A"/>
    <w:pPr>
      <w:ind w:left="720"/>
      <w:contextualSpacing/>
    </w:pPr>
  </w:style>
  <w:style w:type="character" w:styleId="a4">
    <w:name w:val="Hyperlink"/>
    <w:basedOn w:val="a0"/>
    <w:uiPriority w:val="99"/>
    <w:unhideWhenUsed/>
    <w:rsid w:val="00C074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210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5210D4"/>
    <w:pPr>
      <w:widowControl w:val="0"/>
      <w:autoSpaceDE w:val="0"/>
      <w:autoSpaceDN w:val="0"/>
      <w:adjustRightInd w:val="0"/>
      <w:spacing w:after="0" w:line="620" w:lineRule="exact"/>
    </w:pPr>
    <w:rPr>
      <w:rFonts w:ascii="Times New Roman" w:eastAsia="Times New Roman" w:hAnsi="Times New Roman" w:cs="Times New Roman"/>
      <w:sz w:val="24"/>
      <w:szCs w:val="24"/>
      <w:lang w:eastAsia="ru-RU"/>
    </w:rPr>
  </w:style>
  <w:style w:type="character" w:customStyle="1" w:styleId="FontStyle19">
    <w:name w:val="Font Style19"/>
    <w:uiPriority w:val="99"/>
    <w:rsid w:val="005210D4"/>
    <w:rPr>
      <w:rFonts w:ascii="Times New Roman" w:hAnsi="Times New Roman" w:cs="Times New Roman"/>
      <w:b/>
      <w:bCs/>
      <w:sz w:val="22"/>
      <w:szCs w:val="22"/>
    </w:rPr>
  </w:style>
  <w:style w:type="character" w:customStyle="1" w:styleId="FontStyle20">
    <w:name w:val="Font Style20"/>
    <w:uiPriority w:val="99"/>
    <w:rsid w:val="005210D4"/>
    <w:rPr>
      <w:rFonts w:ascii="Times New Roman" w:hAnsi="Times New Roman" w:cs="Times New Roman"/>
      <w:smallCaps/>
      <w:sz w:val="26"/>
      <w:szCs w:val="26"/>
    </w:rPr>
  </w:style>
  <w:style w:type="character" w:customStyle="1" w:styleId="FontStyle21">
    <w:name w:val="Font Style21"/>
    <w:uiPriority w:val="99"/>
    <w:rsid w:val="005210D4"/>
    <w:rPr>
      <w:rFonts w:ascii="Times New Roman" w:hAnsi="Times New Roman" w:cs="Times New Roman"/>
      <w:sz w:val="28"/>
      <w:szCs w:val="28"/>
    </w:rPr>
  </w:style>
  <w:style w:type="character" w:customStyle="1" w:styleId="FontStyle24">
    <w:name w:val="Font Style24"/>
    <w:uiPriority w:val="99"/>
    <w:rsid w:val="005210D4"/>
    <w:rPr>
      <w:rFonts w:ascii="Times New Roman" w:hAnsi="Times New Roman" w:cs="Times New Roman"/>
      <w:sz w:val="26"/>
      <w:szCs w:val="26"/>
    </w:rPr>
  </w:style>
  <w:style w:type="paragraph" w:customStyle="1" w:styleId="Style4">
    <w:name w:val="Style4"/>
    <w:basedOn w:val="a"/>
    <w:uiPriority w:val="99"/>
    <w:rsid w:val="005210D4"/>
    <w:pPr>
      <w:widowControl w:val="0"/>
      <w:autoSpaceDE w:val="0"/>
      <w:autoSpaceDN w:val="0"/>
      <w:adjustRightInd w:val="0"/>
      <w:spacing w:after="0" w:line="427" w:lineRule="exact"/>
      <w:jc w:val="center"/>
    </w:pPr>
    <w:rPr>
      <w:rFonts w:ascii="Times New Roman" w:eastAsia="Times New Roman" w:hAnsi="Times New Roman" w:cs="Times New Roman"/>
      <w:sz w:val="24"/>
      <w:szCs w:val="24"/>
      <w:lang w:eastAsia="ru-RU"/>
    </w:rPr>
  </w:style>
  <w:style w:type="character" w:customStyle="1" w:styleId="FontStyle22">
    <w:name w:val="Font Style22"/>
    <w:uiPriority w:val="99"/>
    <w:rsid w:val="005210D4"/>
    <w:rPr>
      <w:rFonts w:ascii="Times New Roman" w:hAnsi="Times New Roman" w:cs="Times New Roman"/>
      <w:b/>
      <w:bCs/>
      <w:sz w:val="26"/>
      <w:szCs w:val="26"/>
    </w:rPr>
  </w:style>
  <w:style w:type="paragraph" w:customStyle="1" w:styleId="Style9">
    <w:name w:val="Style9"/>
    <w:basedOn w:val="a"/>
    <w:uiPriority w:val="99"/>
    <w:rsid w:val="00414F87"/>
    <w:pPr>
      <w:widowControl w:val="0"/>
      <w:autoSpaceDE w:val="0"/>
      <w:autoSpaceDN w:val="0"/>
      <w:adjustRightInd w:val="0"/>
      <w:spacing w:after="0" w:line="365" w:lineRule="exact"/>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14F87"/>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14F87"/>
    <w:pPr>
      <w:widowControl w:val="0"/>
      <w:autoSpaceDE w:val="0"/>
      <w:autoSpaceDN w:val="0"/>
      <w:adjustRightInd w:val="0"/>
      <w:spacing w:after="0" w:line="370" w:lineRule="exact"/>
      <w:ind w:firstLine="682"/>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414F87"/>
    <w:pPr>
      <w:widowControl w:val="0"/>
      <w:autoSpaceDE w:val="0"/>
      <w:autoSpaceDN w:val="0"/>
      <w:adjustRightInd w:val="0"/>
      <w:spacing w:after="0" w:line="365" w:lineRule="exact"/>
      <w:ind w:firstLine="566"/>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414F87"/>
    <w:pPr>
      <w:widowControl w:val="0"/>
      <w:autoSpaceDE w:val="0"/>
      <w:autoSpaceDN w:val="0"/>
      <w:adjustRightInd w:val="0"/>
      <w:spacing w:after="0" w:line="365" w:lineRule="exact"/>
      <w:ind w:firstLine="317"/>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14F87"/>
    <w:pPr>
      <w:widowControl w:val="0"/>
      <w:autoSpaceDE w:val="0"/>
      <w:autoSpaceDN w:val="0"/>
      <w:adjustRightInd w:val="0"/>
      <w:spacing w:after="0" w:line="371" w:lineRule="exact"/>
      <w:ind w:firstLine="384"/>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9E3F0F"/>
    <w:pPr>
      <w:widowControl w:val="0"/>
      <w:autoSpaceDE w:val="0"/>
      <w:autoSpaceDN w:val="0"/>
      <w:adjustRightInd w:val="0"/>
      <w:spacing w:after="0" w:line="371" w:lineRule="exact"/>
      <w:ind w:firstLine="533"/>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6211EE"/>
    <w:pPr>
      <w:widowControl w:val="0"/>
      <w:autoSpaceDE w:val="0"/>
      <w:autoSpaceDN w:val="0"/>
      <w:adjustRightInd w:val="0"/>
      <w:spacing w:after="0" w:line="372" w:lineRule="exact"/>
      <w:ind w:firstLine="432"/>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E06A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earcity.perm.ru/" TargetMode="External"/><Relationship Id="rId3" Type="http://schemas.openxmlformats.org/officeDocument/2006/relationships/settings" Target="settings.xml"/><Relationship Id="rId7" Type="http://schemas.openxmlformats.org/officeDocument/2006/relationships/hyperlink" Target="http://www.4go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9549</Words>
  <Characters>54431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2016-03-02T12:54:00Z</dcterms:created>
  <dcterms:modified xsi:type="dcterms:W3CDTF">2016-03-03T06:40:00Z</dcterms:modified>
</cp:coreProperties>
</file>